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9BC2">
      <w:pPr>
        <w:jc w:val="center"/>
      </w:pPr>
      <w:r>
        <w:rPr>
          <w:rFonts w:ascii="Times New Roman" w:hAnsi="Times New Roman" w:eastAsia="Times New Roman" w:cs="Times New Roman"/>
          <w:sz w:val="24"/>
          <w:szCs w:val="24"/>
          <w:lang w:eastAsia="ru-RU"/>
        </w:rPr>
        <w:drawing>
          <wp:inline distT="0" distB="0" distL="0" distR="0">
            <wp:extent cx="463550" cy="572770"/>
            <wp:effectExtent l="0" t="0" r="0" b="0"/>
            <wp:docPr id="5" name="Рисунок 5"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84" t="14336" r="14081" b="24055"/>
                    <a:stretch>
                      <a:fillRect/>
                    </a:stretch>
                  </pic:blipFill>
                  <pic:spPr>
                    <a:xfrm>
                      <a:off x="0" y="0"/>
                      <a:ext cx="462338" cy="571500"/>
                    </a:xfrm>
                    <a:prstGeom prst="rect">
                      <a:avLst/>
                    </a:prstGeom>
                    <a:noFill/>
                    <a:ln>
                      <a:noFill/>
                    </a:ln>
                  </pic:spPr>
                </pic:pic>
              </a:graphicData>
            </a:graphic>
          </wp:inline>
        </w:drawing>
      </w:r>
    </w:p>
    <w:p w14:paraId="111A38EC">
      <w:pPr>
        <w:pStyle w:val="2"/>
        <w:rPr>
          <w:sz w:val="26"/>
          <w:szCs w:val="26"/>
        </w:rPr>
      </w:pPr>
      <w:r>
        <w:rPr>
          <w:sz w:val="26"/>
          <w:szCs w:val="26"/>
        </w:rPr>
        <w:t>Администрация Вачского муниципального округа Нижегородской области</w:t>
      </w:r>
    </w:p>
    <w:p w14:paraId="3606683D">
      <w:pPr>
        <w:pStyle w:val="3"/>
        <w:jc w:val="center"/>
        <w:rPr>
          <w:rFonts w:ascii="Impact" w:hAnsi="Impact" w:cs="Arial"/>
          <w:sz w:val="72"/>
        </w:rPr>
      </w:pPr>
      <w:r>
        <w:rPr>
          <w:sz w:val="20"/>
        </w:rPr>
        <mc:AlternateContent>
          <mc:Choice Requires="wps">
            <w:drawing>
              <wp:anchor distT="0" distB="0" distL="114300" distR="114300" simplePos="0" relativeHeight="251659264" behindDoc="0" locked="0" layoutInCell="0" allowOverlap="1">
                <wp:simplePos x="0" y="0"/>
                <wp:positionH relativeFrom="column">
                  <wp:posOffset>10795</wp:posOffset>
                </wp:positionH>
                <wp:positionV relativeFrom="paragraph">
                  <wp:posOffset>591185</wp:posOffset>
                </wp:positionV>
                <wp:extent cx="6308090" cy="0"/>
                <wp:effectExtent l="0" t="19050" r="55245" b="38100"/>
                <wp:wrapNone/>
                <wp:docPr id="2" name="Line 4"/>
                <wp:cNvGraphicFramePr/>
                <a:graphic xmlns:a="http://schemas.openxmlformats.org/drawingml/2006/main">
                  <a:graphicData uri="http://schemas.microsoft.com/office/word/2010/wordprocessingShape">
                    <wps:wsp>
                      <wps:cNvCnPr>
                        <a:cxnSpLocks noChangeShapeType="1"/>
                      </wps:cNvCnPr>
                      <wps:spPr bwMode="auto">
                        <a:xfrm flipV="1">
                          <a:off x="0" y="0"/>
                          <a:ext cx="6308026" cy="0"/>
                        </a:xfrm>
                        <a:prstGeom prst="line">
                          <a:avLst/>
                        </a:prstGeom>
                        <a:noFill/>
                        <a:ln w="57150" cmpd="thickThin">
                          <a:solidFill>
                            <a:srgbClr val="000000"/>
                          </a:solidFill>
                          <a:round/>
                        </a:ln>
                      </wps:spPr>
                      <wps:bodyPr/>
                    </wps:wsp>
                  </a:graphicData>
                </a:graphic>
              </wp:anchor>
            </w:drawing>
          </mc:Choice>
          <mc:Fallback>
            <w:pict>
              <v:line id="Line 4" o:spid="_x0000_s1026" o:spt="20" style="position:absolute;left:0pt;flip:y;margin-left:0.85pt;margin-top:46.55pt;height:0pt;width:496.7pt;z-index:251659264;mso-width-relative:page;mso-height-relative:page;" filled="f" stroked="t" coordsize="21600,21600" o:allowincell="f" o:gfxdata="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PskwtQAAAAHAQAADwAAAAAAAAAB&#10;ACAAAAAiAAAAZHJzL2Rvd25yZXYueG1sUEsBAhQAFAAAAAgAh07iQLJ8WWnbAQAAuwMAAA4AAAAA&#10;AAAAAQAgAAAAIwEAAGRycy9lMm9Eb2MueG1sUEsFBgAAAAAGAAYAWQEAAHAFAAAAAA==&#10;">
                <v:fill on="f" focussize="0,0"/>
                <v:stroke weight="4.5pt" color="#000000" linestyle="thickThin" joinstyle="round"/>
                <v:imagedata o:title=""/>
                <o:lock v:ext="edit" aspectratio="f"/>
              </v:line>
            </w:pict>
          </mc:Fallback>
        </mc:AlternateContent>
      </w:r>
      <w:r>
        <w:rPr>
          <w:rFonts w:ascii="Impact" w:hAnsi="Impact" w:cs="Arial"/>
          <w:sz w:val="72"/>
        </w:rPr>
        <w:t>П О С Т А Н О В Л Е Н И Е</w:t>
      </w:r>
    </w:p>
    <w:p w14:paraId="5A7ECF5F">
      <w:pPr>
        <w:spacing w:after="0" w:line="240" w:lineRule="auto"/>
      </w:pPr>
    </w:p>
    <w:p w14:paraId="2ED9AFF9">
      <w:pPr>
        <w:spacing w:after="0" w:line="240" w:lineRule="auto"/>
      </w:pPr>
    </w:p>
    <w:p w14:paraId="7040A5B1">
      <w:pPr>
        <w:rPr>
          <w:rFonts w:hint="default" w:ascii="Times New Roman" w:hAnsi="Times New Roman" w:cs="Times New Roman"/>
          <w:sz w:val="24"/>
          <w:szCs w:val="24"/>
          <w:lang w:val="ru-RU"/>
        </w:rPr>
      </w:pPr>
      <w:r>
        <w:rPr>
          <w:rFonts w:ascii="Times New Roman" w:hAnsi="Times New Roman" w:cs="Times New Roman"/>
          <w:sz w:val="24"/>
          <w:szCs w:val="24"/>
        </w:rPr>
        <w:t xml:space="preserve">от </w:t>
      </w:r>
      <w:r>
        <w:rPr>
          <w:sz w:val="24"/>
          <w:szCs w:val="24"/>
        </w:rPr>
        <w:t xml:space="preserve"> </w:t>
      </w:r>
      <w:r>
        <w:rPr>
          <w:rFonts w:hint="default"/>
          <w:sz w:val="24"/>
          <w:szCs w:val="24"/>
          <w:u w:val="single"/>
          <w:lang w:val="ru-RU"/>
        </w:rPr>
        <w:t>17.12.2025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u w:val="single"/>
          <w:lang w:val="ru-RU"/>
        </w:rPr>
        <w:t>1763</w:t>
      </w:r>
      <w:r>
        <w:rPr>
          <w:rFonts w:hint="default" w:ascii="Times New Roman" w:hAnsi="Times New Roman" w:cs="Times New Roman"/>
          <w:sz w:val="24"/>
          <w:szCs w:val="24"/>
          <w:lang w:val="ru-RU"/>
        </w:rPr>
        <w:t>_</w:t>
      </w:r>
    </w:p>
    <w:p w14:paraId="7B216704">
      <w:pPr>
        <w:spacing w:after="0" w:line="240" w:lineRule="auto"/>
        <w:rPr>
          <w:sz w:val="28"/>
          <w:u w:val="single"/>
        </w:rPr>
      </w:pPr>
    </w:p>
    <w:p w14:paraId="4B79FE10">
      <w:pPr>
        <w:spacing w:after="0"/>
        <w:jc w:val="center"/>
        <w:rPr>
          <w:rFonts w:ascii="Times New Roman CYR" w:hAnsi="Times New Roman CYR" w:cs="Times New Roman"/>
          <w:b/>
          <w:sz w:val="24"/>
          <w:szCs w:val="26"/>
        </w:rPr>
      </w:pPr>
      <w:r>
        <w:rPr>
          <w:rFonts w:ascii="Times New Roman CYR" w:hAnsi="Times New Roman CYR" w:cs="Times New Roman"/>
          <w:b/>
          <w:color w:val="000000"/>
          <w:sz w:val="24"/>
          <w:szCs w:val="26"/>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r>
        <w:rPr>
          <w:rFonts w:ascii="Times New Roman CYR" w:hAnsi="Times New Roman CYR" w:cs="Times New Roman"/>
          <w:b/>
          <w:sz w:val="24"/>
          <w:szCs w:val="26"/>
        </w:rPr>
        <w:t>на территории Вачского муниципального округ</w:t>
      </w:r>
      <w:r>
        <w:rPr>
          <w:rFonts w:ascii="Times New Roman CYR" w:hAnsi="Times New Roman CYR" w:cs="Times New Roman"/>
          <w:b/>
          <w:sz w:val="24"/>
          <w:szCs w:val="26"/>
          <w:lang w:val="ru-RU"/>
        </w:rPr>
        <w:t>а</w:t>
      </w:r>
      <w:r>
        <w:rPr>
          <w:rFonts w:ascii="Times New Roman CYR" w:hAnsi="Times New Roman CYR" w:cs="Times New Roman"/>
          <w:b/>
          <w:sz w:val="24"/>
          <w:szCs w:val="26"/>
        </w:rPr>
        <w:t xml:space="preserve"> Нижегородской области на 202</w:t>
      </w:r>
      <w:r>
        <w:rPr>
          <w:rFonts w:hint="default" w:ascii="Times New Roman CYR" w:hAnsi="Times New Roman CYR" w:cs="Times New Roman"/>
          <w:b/>
          <w:sz w:val="24"/>
          <w:szCs w:val="26"/>
          <w:lang w:val="ru-RU"/>
        </w:rPr>
        <w:t>6</w:t>
      </w:r>
      <w:r>
        <w:rPr>
          <w:rFonts w:ascii="Times New Roman CYR" w:hAnsi="Times New Roman CYR" w:cs="Times New Roman"/>
          <w:b/>
          <w:sz w:val="24"/>
          <w:szCs w:val="26"/>
        </w:rPr>
        <w:t xml:space="preserve"> год</w:t>
      </w:r>
    </w:p>
    <w:p w14:paraId="22147E29">
      <w:pPr>
        <w:spacing w:after="0"/>
        <w:rPr>
          <w:rFonts w:ascii="Times New Roman" w:hAnsi="Times New Roman" w:cs="Times New Roman"/>
          <w:b/>
          <w:sz w:val="24"/>
          <w:szCs w:val="24"/>
        </w:rPr>
      </w:pPr>
    </w:p>
    <w:p w14:paraId="0738B647">
      <w:pPr>
        <w:keepNext w:val="0"/>
        <w:keepLines w:val="0"/>
        <w:pageBreakBefore w:val="0"/>
        <w:widowControl/>
        <w:kinsoku/>
        <w:wordWrap/>
        <w:overflowPunct/>
        <w:topLinePunct w:val="0"/>
        <w:autoSpaceDE/>
        <w:autoSpaceDN/>
        <w:bidi w:val="0"/>
        <w:adjustRightInd/>
        <w:snapToGrid/>
        <w:spacing w:after="0" w:line="240" w:lineRule="auto"/>
        <w:ind w:firstLine="240" w:firstLineChars="100"/>
        <w:jc w:val="both"/>
        <w:textAlignment w:val="auto"/>
        <w:rPr>
          <w:rFonts w:ascii="Times New Roman" w:hAnsi="Times New Roman" w:cs="Times New Roman"/>
          <w:sz w:val="24"/>
          <w:szCs w:val="24"/>
        </w:rPr>
      </w:pPr>
      <w:r>
        <w:rPr>
          <w:rFonts w:ascii="Times New Roman" w:hAnsi="Times New Roman" w:cs="Times New Roman"/>
          <w:sz w:val="24"/>
          <w:szCs w:val="24"/>
        </w:rPr>
        <w:t>В соответствии с Федеральн</w:t>
      </w:r>
      <w:r>
        <w:rPr>
          <w:rFonts w:ascii="Times New Roman" w:hAnsi="Times New Roman" w:cs="Times New Roman"/>
          <w:sz w:val="24"/>
          <w:szCs w:val="24"/>
          <w:lang w:val="ru-RU"/>
        </w:rPr>
        <w:t>ым</w:t>
      </w:r>
      <w:r>
        <w:rPr>
          <w:rFonts w:ascii="Times New Roman" w:hAnsi="Times New Roman" w:cs="Times New Roman"/>
          <w:sz w:val="24"/>
          <w:szCs w:val="24"/>
        </w:rPr>
        <w:t xml:space="preserve"> закон</w:t>
      </w:r>
      <w:r>
        <w:rPr>
          <w:rFonts w:ascii="Times New Roman" w:hAnsi="Times New Roman" w:cs="Times New Roman"/>
          <w:sz w:val="24"/>
          <w:szCs w:val="24"/>
          <w:lang w:val="ru-RU"/>
        </w:rPr>
        <w:t>ом</w:t>
      </w:r>
      <w:r>
        <w:rPr>
          <w:rFonts w:ascii="Times New Roman" w:hAnsi="Times New Roman" w:cs="Times New Roman"/>
          <w:sz w:val="24"/>
          <w:szCs w:val="24"/>
        </w:rPr>
        <w:t xml:space="preserve">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25.06.2021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990 </w:t>
      </w:r>
      <w:r>
        <w:rPr>
          <w:rFonts w:hint="default" w:ascii="Times New Roman" w:hAnsi="Times New Roman" w:cs="Times New Roman"/>
          <w:sz w:val="24"/>
          <w:szCs w:val="24"/>
        </w:rPr>
        <w:t xml:space="preserve">«Об </w:t>
      </w:r>
      <w:r>
        <w:rPr>
          <w:rFonts w:hint="default" w:ascii="serif" w:hAnsi="serif" w:eastAsia="serif" w:cs="serif"/>
          <w:b/>
          <w:bCs/>
          <w:i w:val="0"/>
          <w:iCs w:val="0"/>
          <w:caps w:val="0"/>
          <w:color w:val="22272F"/>
          <w:spacing w:val="0"/>
          <w:sz w:val="30"/>
          <w:szCs w:val="30"/>
          <w:shd w:val="clear" w:fill="FFFFFF"/>
        </w:rPr>
        <w:t xml:space="preserve"> </w:t>
      </w:r>
      <w:r>
        <w:rPr>
          <w:rFonts w:hint="default" w:ascii="Times New Roman" w:hAnsi="Times New Roman" w:eastAsia="serif" w:cs="Times New Roman"/>
          <w:b w:val="0"/>
          <w:bCs w:val="0"/>
          <w:i w:val="0"/>
          <w:iCs w:val="0"/>
          <w:caps w:val="0"/>
          <w:color w:val="22272F"/>
          <w:spacing w:val="0"/>
          <w:sz w:val="24"/>
          <w:szCs w:val="24"/>
          <w:shd w:val="clear" w:fill="FFFFFF"/>
        </w:rPr>
        <w:t>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Pr>
          <w:rFonts w:hint="default" w:ascii="Times New Roman" w:hAnsi="Times New Roman" w:eastAsia="serif" w:cs="Times New Roman"/>
          <w:b w:val="0"/>
          <w:bCs w:val="0"/>
          <w:i w:val="0"/>
          <w:iCs w:val="0"/>
          <w:caps w:val="0"/>
          <w:color w:val="22272F"/>
          <w:spacing w:val="0"/>
          <w:sz w:val="24"/>
          <w:szCs w:val="24"/>
          <w:shd w:val="clear" w:fill="FFFFFF"/>
          <w:lang w:val="ru-RU"/>
        </w:rPr>
        <w:t>»</w:t>
      </w:r>
      <w:r>
        <w:rPr>
          <w:rFonts w:hint="default" w:ascii="Times New Roman" w:hAnsi="Times New Roman" w:cs="Times New Roman"/>
          <w:sz w:val="24"/>
          <w:szCs w:val="24"/>
          <w:lang w:val="ru-RU"/>
        </w:rPr>
        <w:t>»</w:t>
      </w:r>
      <w:r>
        <w:rPr>
          <w:rFonts w:ascii="Times New Roman" w:hAnsi="Times New Roman" w:cs="Times New Roman"/>
          <w:sz w:val="24"/>
          <w:szCs w:val="24"/>
        </w:rPr>
        <w:t>, администрация Вачского муниципального округа Нижегородской области (далее</w:t>
      </w:r>
      <w:r>
        <w:rPr>
          <w:rFonts w:hint="default" w:ascii="Times New Roman" w:hAnsi="Times New Roman" w:cs="Times New Roman"/>
          <w:sz w:val="24"/>
          <w:szCs w:val="24"/>
          <w:lang w:val="ru-RU"/>
        </w:rPr>
        <w:t xml:space="preserve"> </w:t>
      </w:r>
      <w:r>
        <w:rPr>
          <w:rFonts w:ascii="Times New Roman" w:hAnsi="Times New Roman" w:cs="Times New Roman"/>
          <w:sz w:val="24"/>
          <w:szCs w:val="24"/>
        </w:rPr>
        <w:t>-</w:t>
      </w:r>
      <w:r>
        <w:rPr>
          <w:rFonts w:hint="default" w:ascii="Times New Roman" w:hAnsi="Times New Roman" w:cs="Times New Roman"/>
          <w:sz w:val="24"/>
          <w:szCs w:val="24"/>
          <w:lang w:val="ru-RU"/>
        </w:rPr>
        <w:t xml:space="preserve"> </w:t>
      </w:r>
      <w:r>
        <w:rPr>
          <w:rFonts w:ascii="Times New Roman" w:hAnsi="Times New Roman" w:cs="Times New Roman"/>
          <w:sz w:val="24"/>
          <w:szCs w:val="24"/>
        </w:rPr>
        <w:t>администрация) постановляет:</w:t>
      </w:r>
    </w:p>
    <w:p w14:paraId="25B56AEE">
      <w:pPr>
        <w:keepNext w:val="0"/>
        <w:keepLines w:val="0"/>
        <w:pageBreakBefore w:val="0"/>
        <w:widowControl/>
        <w:kinsoku/>
        <w:wordWrap/>
        <w:overflowPunct/>
        <w:topLinePunct w:val="0"/>
        <w:autoSpaceDE w:val="0"/>
        <w:autoSpaceDN w:val="0"/>
        <w:bidi w:val="0"/>
        <w:adjustRightInd w:val="0"/>
        <w:snapToGrid/>
        <w:spacing w:after="0" w:line="240" w:lineRule="auto"/>
        <w:ind w:firstLine="240" w:firstLineChars="100"/>
        <w:jc w:val="both"/>
        <w:textAlignment w:val="auto"/>
        <w:rPr>
          <w:rFonts w:ascii="Times New Roman" w:hAnsi="Times New Roman" w:cs="Times New Roman"/>
          <w:sz w:val="24"/>
          <w:szCs w:val="24"/>
        </w:rPr>
      </w:pPr>
      <w:r>
        <w:rPr>
          <w:rFonts w:ascii="Times New Roman" w:hAnsi="Times New Roman" w:cs="Times New Roman"/>
          <w:sz w:val="24"/>
          <w:szCs w:val="24"/>
        </w:rPr>
        <w:t xml:space="preserve">1.Утвердить прилагаемую Программу профилактики </w:t>
      </w:r>
      <w:r>
        <w:rPr>
          <w:rFonts w:ascii="Times New Roman" w:hAnsi="Times New Roman" w:cs="Times New Roman"/>
          <w:color w:val="000000"/>
          <w:sz w:val="24"/>
          <w:szCs w:val="24"/>
        </w:rPr>
        <w:t xml:space="preserve">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r>
        <w:rPr>
          <w:rFonts w:ascii="Times New Roman" w:hAnsi="Times New Roman" w:cs="Times New Roman"/>
          <w:sz w:val="24"/>
          <w:szCs w:val="24"/>
        </w:rPr>
        <w:t>на территории Вачского муниципального округ</w:t>
      </w:r>
      <w:r>
        <w:rPr>
          <w:rFonts w:ascii="Times New Roman" w:hAnsi="Times New Roman" w:cs="Times New Roman"/>
          <w:sz w:val="24"/>
          <w:szCs w:val="24"/>
          <w:lang w:val="ru-RU"/>
        </w:rPr>
        <w:t>а</w:t>
      </w:r>
      <w:r>
        <w:rPr>
          <w:rFonts w:ascii="Times New Roman" w:hAnsi="Times New Roman" w:cs="Times New Roman"/>
          <w:sz w:val="24"/>
          <w:szCs w:val="24"/>
        </w:rPr>
        <w:t xml:space="preserve"> Нижегородской области на 202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год.</w:t>
      </w:r>
    </w:p>
    <w:p w14:paraId="7D9956D2">
      <w:pPr>
        <w:keepNext w:val="0"/>
        <w:keepLines w:val="0"/>
        <w:pageBreakBefore w:val="0"/>
        <w:widowControl/>
        <w:kinsoku/>
        <w:wordWrap/>
        <w:overflowPunct/>
        <w:topLinePunct w:val="0"/>
        <w:autoSpaceDE w:val="0"/>
        <w:autoSpaceDN w:val="0"/>
        <w:bidi w:val="0"/>
        <w:adjustRightInd w:val="0"/>
        <w:snapToGrid/>
        <w:spacing w:after="0" w:line="240" w:lineRule="auto"/>
        <w:ind w:firstLine="240" w:firstLineChars="100"/>
        <w:jc w:val="both"/>
        <w:textAlignment w:val="auto"/>
        <w:rPr>
          <w:rFonts w:hint="default"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eastAsia="Times New Roman" w:cs="Times New Roman"/>
          <w:sz w:val="24"/>
          <w:szCs w:val="24"/>
        </w:rPr>
        <w:t>О</w:t>
      </w:r>
      <w:r>
        <w:rPr>
          <w:rFonts w:ascii="Times New Roman" w:hAnsi="Times New Roman" w:eastAsia="Times New Roman" w:cs="Times New Roman"/>
          <w:sz w:val="24"/>
          <w:szCs w:val="24"/>
          <w:lang w:val="ru-RU"/>
        </w:rPr>
        <w:t>бнародовать</w:t>
      </w:r>
      <w:r>
        <w:rPr>
          <w:rFonts w:ascii="Times New Roman" w:hAnsi="Times New Roman" w:eastAsia="Times New Roman" w:cs="Times New Roman"/>
          <w:sz w:val="24"/>
          <w:szCs w:val="24"/>
        </w:rPr>
        <w:t xml:space="preserve">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w:t>
      </w:r>
      <w:r>
        <w:rPr>
          <w:rFonts w:ascii="Times New Roman" w:hAnsi="Times New Roman" w:eastAsia="Times New Roman" w:cs="Times New Roman"/>
          <w:sz w:val="24"/>
          <w:szCs w:val="24"/>
          <w:lang w:val="ru-RU"/>
        </w:rPr>
        <w:t>и</w:t>
      </w:r>
      <w:r>
        <w:rPr>
          <w:rFonts w:ascii="Times New Roman" w:hAnsi="Times New Roman" w:cs="Times New Roman"/>
          <w:sz w:val="24"/>
          <w:szCs w:val="24"/>
        </w:rPr>
        <w:t xml:space="preserve"> </w:t>
      </w:r>
      <w:r>
        <w:rPr>
          <w:rFonts w:ascii="Times New Roman" w:hAnsi="Times New Roman" w:eastAsia="Times New Roman" w:cs="Times New Roman"/>
          <w:sz w:val="24"/>
          <w:szCs w:val="24"/>
        </w:rPr>
        <w:t>в информационно</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-телекоммуникационной сети Интернет</w:t>
      </w:r>
      <w:r>
        <w:rPr>
          <w:rFonts w:hint="default" w:ascii="Times New Roman" w:hAnsi="Times New Roman" w:eastAsia="Times New Roman" w:cs="Times New Roman"/>
          <w:sz w:val="24"/>
          <w:szCs w:val="24"/>
          <w:lang w:val="ru-RU"/>
        </w:rPr>
        <w:t>.</w:t>
      </w:r>
    </w:p>
    <w:p w14:paraId="731231F7">
      <w:pPr>
        <w:pStyle w:val="17"/>
        <w:keepNext w:val="0"/>
        <w:keepLines w:val="0"/>
        <w:pageBreakBefore w:val="0"/>
        <w:widowControl w:val="0"/>
        <w:kinsoku/>
        <w:wordWrap/>
        <w:overflowPunct/>
        <w:topLinePunct w:val="0"/>
        <w:autoSpaceDE/>
        <w:autoSpaceDN w:val="0"/>
        <w:bidi w:val="0"/>
        <w:adjustRightInd/>
        <w:snapToGrid/>
        <w:ind w:firstLine="240" w:firstLineChars="100"/>
        <w:jc w:val="both"/>
        <w:textAlignment w:val="baseline"/>
        <w:rPr>
          <w:rFonts w:ascii="Times New Roman" w:hAnsi="Times New Roman" w:eastAsia="Calibri" w:cs="Times New Roman"/>
          <w:sz w:val="24"/>
          <w:szCs w:val="24"/>
        </w:rPr>
      </w:pPr>
      <w:r>
        <w:rPr>
          <w:rFonts w:ascii="Times New Roman" w:hAnsi="Times New Roman" w:cs="Times New Roman"/>
          <w:sz w:val="24"/>
          <w:szCs w:val="24"/>
        </w:rPr>
        <w:t>3.</w:t>
      </w:r>
      <w:r>
        <w:rPr>
          <w:rFonts w:ascii="Times New Roman" w:hAnsi="Times New Roman" w:eastAsia="Times New Roman" w:cs="Times New Roman"/>
          <w:kern w:val="0"/>
          <w:sz w:val="24"/>
        </w:rPr>
        <w:t>Настоящее постановление вступает в силу с</w:t>
      </w:r>
      <w:r>
        <w:rPr>
          <w:rFonts w:hint="default" w:ascii="Times New Roman" w:hAnsi="Times New Roman" w:eastAsia="Times New Roman" w:cs="Times New Roman"/>
          <w:kern w:val="0"/>
          <w:sz w:val="24"/>
          <w:lang w:val="ru-RU"/>
        </w:rPr>
        <w:t xml:space="preserve"> 1 января 2026 года.</w:t>
      </w:r>
    </w:p>
    <w:p w14:paraId="011A22A1">
      <w:pPr>
        <w:pStyle w:val="11"/>
        <w:keepNext w:val="0"/>
        <w:keepLines w:val="0"/>
        <w:pageBreakBefore w:val="0"/>
        <w:widowControl/>
        <w:tabs>
          <w:tab w:val="left" w:pos="540"/>
        </w:tabs>
        <w:kinsoku/>
        <w:wordWrap/>
        <w:overflowPunct/>
        <w:topLinePunct w:val="0"/>
        <w:autoSpaceDE/>
        <w:autoSpaceDN/>
        <w:bidi w:val="0"/>
        <w:adjustRightInd/>
        <w:snapToGrid/>
        <w:ind w:left="0" w:leftChars="0" w:firstLine="240" w:firstLineChars="100"/>
        <w:textAlignment w:val="auto"/>
      </w:pPr>
      <w:r>
        <w:rPr>
          <w:rFonts w:ascii="Times New Roman" w:hAnsi="Times New Roman" w:eastAsia="Times New Roman" w:cs="Times New Roman"/>
          <w:kern w:val="0"/>
          <w:sz w:val="24"/>
        </w:rPr>
        <w:t>4.</w:t>
      </w:r>
      <w:r>
        <w:t xml:space="preserve">Контроль за исполнением настоящего постановления возложить на </w:t>
      </w:r>
      <w:r>
        <w:rPr>
          <w:lang w:val="ru-RU"/>
        </w:rPr>
        <w:t>н</w:t>
      </w:r>
      <w:r>
        <w:t xml:space="preserve">ачальника управления благоустройства, дорожной деятельности и транспорта администрации Вачского муниципального округа </w:t>
      </w:r>
      <w:r>
        <w:rPr>
          <w:lang w:val="ru-RU"/>
        </w:rPr>
        <w:t>Нижегородской</w:t>
      </w:r>
      <w:r>
        <w:rPr>
          <w:rFonts w:hint="default"/>
          <w:lang w:val="ru-RU"/>
        </w:rPr>
        <w:t xml:space="preserve"> области </w:t>
      </w:r>
      <w:r>
        <w:t xml:space="preserve">Товарнова В.И. </w:t>
      </w:r>
    </w:p>
    <w:p w14:paraId="597FD68A">
      <w:pPr>
        <w:pStyle w:val="11"/>
        <w:tabs>
          <w:tab w:val="left" w:pos="540"/>
        </w:tabs>
        <w:spacing w:line="360" w:lineRule="auto"/>
        <w:ind w:left="0" w:leftChars="0" w:firstLine="0" w:firstLineChars="0"/>
      </w:pPr>
    </w:p>
    <w:p w14:paraId="41512CEC">
      <w:pPr>
        <w:pStyle w:val="11"/>
        <w:tabs>
          <w:tab w:val="left" w:pos="540"/>
        </w:tabs>
        <w:spacing w:line="360" w:lineRule="auto"/>
        <w:ind w:left="0" w:leftChars="0" w:firstLine="0" w:firstLineChars="0"/>
      </w:pPr>
    </w:p>
    <w:p w14:paraId="62352D2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240" w:firstLineChars="100"/>
        <w:textAlignment w:val="auto"/>
        <w:outlineLvl w:val="1"/>
        <w:rPr>
          <w:rFonts w:ascii="Times New Roman" w:hAnsi="Times New Roman" w:cs="Times New Roman"/>
          <w:sz w:val="24"/>
          <w:szCs w:val="24"/>
        </w:rPr>
      </w:pPr>
      <w:r>
        <w:rPr>
          <w:rFonts w:ascii="Times New Roman" w:hAnsi="Times New Roman" w:cs="Times New Roman"/>
          <w:sz w:val="24"/>
          <w:szCs w:val="24"/>
        </w:rPr>
        <w:t xml:space="preserve">Глава местного самоуправления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С.В. Лисин</w:t>
      </w:r>
    </w:p>
    <w:p w14:paraId="2D112B33">
      <w:pPr>
        <w:shd w:val="clear" w:color="auto" w:fill="FFFFFF"/>
        <w:spacing w:after="0" w:line="360" w:lineRule="auto"/>
        <w:outlineLvl w:val="1"/>
        <w:rPr>
          <w:rFonts w:ascii="Times New Roman" w:hAnsi="Times New Roman" w:cs="Times New Roman"/>
          <w:sz w:val="26"/>
          <w:szCs w:val="26"/>
        </w:rPr>
      </w:pPr>
    </w:p>
    <w:p w14:paraId="06B2FFB3">
      <w:pPr>
        <w:shd w:val="clear" w:color="auto" w:fill="FFFFFF"/>
        <w:spacing w:after="0" w:line="360" w:lineRule="auto"/>
        <w:outlineLvl w:val="1"/>
        <w:rPr>
          <w:rFonts w:ascii="Times New Roman" w:hAnsi="Times New Roman" w:cs="Times New Roman"/>
          <w:sz w:val="28"/>
          <w:szCs w:val="28"/>
        </w:rPr>
      </w:pPr>
    </w:p>
    <w:p w14:paraId="235B77D7">
      <w:pPr>
        <w:spacing w:after="0" w:line="240" w:lineRule="auto"/>
        <w:rPr>
          <w:rFonts w:ascii="Times New Roman" w:hAnsi="Times New Roman" w:cs="Times New Roman"/>
          <w:sz w:val="24"/>
          <w:szCs w:val="24"/>
        </w:rPr>
      </w:pPr>
    </w:p>
    <w:p w14:paraId="3116BFA3">
      <w:pPr>
        <w:spacing w:after="0" w:line="240" w:lineRule="auto"/>
        <w:rPr>
          <w:rFonts w:ascii="Times New Roman" w:hAnsi="Times New Roman" w:cs="Times New Roman"/>
          <w:sz w:val="24"/>
          <w:szCs w:val="24"/>
        </w:rPr>
      </w:pPr>
    </w:p>
    <w:p w14:paraId="09037C74">
      <w:pPr>
        <w:spacing w:after="0" w:line="240" w:lineRule="auto"/>
        <w:rPr>
          <w:rFonts w:ascii="Times New Roman" w:hAnsi="Times New Roman" w:cs="Times New Roman"/>
          <w:sz w:val="24"/>
          <w:szCs w:val="24"/>
        </w:rPr>
      </w:pPr>
    </w:p>
    <w:p w14:paraId="0B8B807A">
      <w:pPr>
        <w:spacing w:after="0" w:line="240" w:lineRule="auto"/>
        <w:rPr>
          <w:rFonts w:ascii="Times New Roman" w:hAnsi="Times New Roman" w:cs="Times New Roman"/>
          <w:sz w:val="24"/>
          <w:szCs w:val="24"/>
        </w:rPr>
      </w:pPr>
    </w:p>
    <w:p w14:paraId="4CBE0943">
      <w:pPr>
        <w:spacing w:after="0" w:line="240" w:lineRule="auto"/>
        <w:rPr>
          <w:rFonts w:ascii="Times New Roman" w:hAnsi="Times New Roman" w:cs="Times New Roman"/>
          <w:sz w:val="24"/>
          <w:szCs w:val="24"/>
        </w:rPr>
      </w:pPr>
    </w:p>
    <w:p w14:paraId="5BA97ADC">
      <w:pPr>
        <w:spacing w:after="0" w:line="240" w:lineRule="auto"/>
        <w:rPr>
          <w:rFonts w:ascii="Times New Roman" w:hAnsi="Times New Roman" w:cs="Times New Roman"/>
          <w:sz w:val="24"/>
          <w:szCs w:val="24"/>
        </w:rPr>
      </w:pPr>
    </w:p>
    <w:p w14:paraId="1D32F566">
      <w:pPr>
        <w:spacing w:after="0" w:line="240" w:lineRule="auto"/>
        <w:rPr>
          <w:rFonts w:ascii="Times New Roman" w:hAnsi="Times New Roman" w:cs="Times New Roman"/>
          <w:sz w:val="24"/>
          <w:szCs w:val="24"/>
        </w:rPr>
      </w:pPr>
    </w:p>
    <w:p w14:paraId="11055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УТВЕРЖДЕНА</w:t>
      </w:r>
    </w:p>
    <w:p w14:paraId="141CE5F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14:paraId="33AF4B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Вачского муниципального округа</w:t>
      </w:r>
    </w:p>
    <w:p w14:paraId="66DE805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Нижегородской области</w:t>
      </w:r>
    </w:p>
    <w:p w14:paraId="00EE9547">
      <w:pPr>
        <w:spacing w:after="0" w:line="240" w:lineRule="auto"/>
        <w:jc w:val="right"/>
        <w:rPr>
          <w:rFonts w:hint="default" w:ascii="Times New Roman" w:hAnsi="Times New Roman" w:cs="Times New Roman"/>
          <w:u w:val="single"/>
          <w:lang w:val="ru-RU"/>
        </w:rPr>
      </w:pPr>
      <w:r>
        <w:rPr>
          <w:rFonts w:ascii="Times New Roman" w:hAnsi="Times New Roman" w:cs="Times New Roman"/>
          <w:sz w:val="24"/>
          <w:szCs w:val="24"/>
        </w:rPr>
        <w:t xml:space="preserve">от </w:t>
      </w:r>
      <w:r>
        <w:rPr>
          <w:rFonts w:hint="default" w:ascii="Times New Roman" w:hAnsi="Times New Roman" w:cs="Times New Roman"/>
          <w:sz w:val="24"/>
          <w:szCs w:val="24"/>
          <w:u w:val="single"/>
          <w:lang w:val="ru-RU"/>
        </w:rPr>
        <w:t>17.12.2025</w:t>
      </w:r>
      <w:r>
        <w:rPr>
          <w:rFonts w:hint="default" w:ascii="Times New Roman" w:hAnsi="Times New Roman" w:cs="Times New Roman"/>
          <w:sz w:val="24"/>
          <w:szCs w:val="24"/>
          <w:lang w:val="ru-RU"/>
        </w:rPr>
        <w:t>____</w:t>
      </w:r>
      <w:r>
        <w:rPr>
          <w:rFonts w:ascii="Times New Roman" w:hAnsi="Times New Roman" w:cs="Times New Roman"/>
          <w:sz w:val="24"/>
          <w:szCs w:val="24"/>
          <w:u w:val="none"/>
        </w:rPr>
        <w:t xml:space="preserve"> года</w:t>
      </w:r>
      <w:r>
        <w:rPr>
          <w:rFonts w:ascii="Times New Roman" w:hAnsi="Times New Roman" w:cs="Times New Roman"/>
          <w:sz w:val="24"/>
          <w:szCs w:val="24"/>
        </w:rPr>
        <w:t xml:space="preserve"> № </w:t>
      </w:r>
      <w:r>
        <w:rPr>
          <w:rFonts w:hint="default" w:ascii="Times New Roman" w:hAnsi="Times New Roman" w:cs="Times New Roman"/>
          <w:sz w:val="24"/>
          <w:szCs w:val="24"/>
          <w:u w:val="single"/>
          <w:lang w:val="ru-RU"/>
        </w:rPr>
        <w:t>1763</w:t>
      </w:r>
      <w:r>
        <w:rPr>
          <w:rFonts w:hint="default" w:ascii="Times New Roman" w:hAnsi="Times New Roman" w:cs="Times New Roman"/>
          <w:sz w:val="24"/>
          <w:szCs w:val="24"/>
          <w:lang w:val="ru-RU"/>
        </w:rPr>
        <w:t>__</w:t>
      </w:r>
      <w:bookmarkStart w:id="1" w:name="_GoBack"/>
      <w:bookmarkEnd w:id="1"/>
    </w:p>
    <w:p w14:paraId="5BE16815">
      <w:pPr>
        <w:shd w:val="clear" w:color="auto" w:fill="FFFFFF"/>
        <w:spacing w:after="0" w:line="240" w:lineRule="auto"/>
        <w:rPr>
          <w:rFonts w:ascii="Times New Roman" w:hAnsi="Times New Roman" w:eastAsia="Times New Roman" w:cs="Times New Roman"/>
          <w:b/>
          <w:bCs/>
          <w:color w:val="282828"/>
          <w:sz w:val="27"/>
          <w:szCs w:val="27"/>
          <w:lang w:eastAsia="ru-RU"/>
        </w:rPr>
      </w:pPr>
    </w:p>
    <w:p w14:paraId="6B05EE53">
      <w:pPr>
        <w:shd w:val="clear" w:color="auto" w:fill="FFFFFF"/>
        <w:spacing w:after="0" w:line="240" w:lineRule="auto"/>
        <w:rPr>
          <w:rFonts w:ascii="Times New Roman" w:hAnsi="Times New Roman" w:eastAsia="Times New Roman" w:cs="Times New Roman"/>
          <w:b/>
          <w:bCs/>
          <w:color w:val="282828"/>
          <w:sz w:val="27"/>
          <w:szCs w:val="27"/>
          <w:lang w:eastAsia="ru-RU"/>
        </w:rPr>
      </w:pPr>
    </w:p>
    <w:p w14:paraId="7162DCAC">
      <w:pPr>
        <w:shd w:val="clear" w:color="auto" w:fill="FFFFFF"/>
        <w:spacing w:after="0" w:line="240" w:lineRule="auto"/>
        <w:jc w:val="center"/>
        <w:rPr>
          <w:rFonts w:ascii="Times New Roman" w:hAnsi="Times New Roman" w:eastAsia="Times New Roman" w:cs="Times New Roman"/>
          <w:b/>
          <w:bCs/>
          <w:color w:val="282828"/>
          <w:sz w:val="24"/>
          <w:szCs w:val="24"/>
          <w:lang w:eastAsia="ru-RU"/>
        </w:rPr>
      </w:pPr>
      <w:r>
        <w:rPr>
          <w:rFonts w:ascii="Times New Roman" w:hAnsi="Times New Roman" w:eastAsia="Times New Roman" w:cs="Times New Roman"/>
          <w:b/>
          <w:bCs/>
          <w:color w:val="282828"/>
          <w:sz w:val="24"/>
          <w:szCs w:val="24"/>
          <w:lang w:eastAsia="ru-RU"/>
        </w:rPr>
        <w:t>ПРОГРАММА</w:t>
      </w:r>
    </w:p>
    <w:p w14:paraId="5DBD9D83">
      <w:pPr>
        <w:shd w:val="clear" w:color="auto" w:fill="FFFFFF"/>
        <w:spacing w:after="0" w:line="240" w:lineRule="auto"/>
        <w:jc w:val="both"/>
        <w:rPr>
          <w:rFonts w:ascii="Times New Roman" w:hAnsi="Times New Roman" w:eastAsia="Times New Roman" w:cs="Times New Roman"/>
          <w:b/>
          <w:bCs/>
          <w:color w:val="282828"/>
          <w:sz w:val="24"/>
          <w:szCs w:val="24"/>
          <w:lang w:eastAsia="ru-RU"/>
        </w:rPr>
      </w:pPr>
      <w:r>
        <w:rPr>
          <w:rFonts w:ascii="Times New Roman" w:hAnsi="Times New Roman" w:eastAsia="Times New Roman" w:cs="Times New Roman"/>
          <w:b/>
          <w:bCs/>
          <w:color w:val="282828"/>
          <w:sz w:val="24"/>
          <w:szCs w:val="24"/>
          <w:lang w:eastAsia="ru-RU"/>
        </w:rPr>
        <w:t>профилактики</w:t>
      </w:r>
      <w:r>
        <w:rPr>
          <w:rFonts w:ascii="Times New Roman" w:hAnsi="Times New Roman" w:cs="Times New Roman"/>
          <w:b/>
          <w:bCs/>
          <w:color w:val="000000"/>
          <w:sz w:val="24"/>
          <w:szCs w:val="24"/>
        </w:rPr>
        <w:t xml:space="preserve">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r>
        <w:rPr>
          <w:rFonts w:ascii="Times New Roman" w:hAnsi="Times New Roman" w:cs="Times New Roman"/>
          <w:b/>
          <w:bCs/>
          <w:sz w:val="24"/>
          <w:szCs w:val="24"/>
        </w:rPr>
        <w:t>на территории Вачского муниципального округ</w:t>
      </w:r>
      <w:r>
        <w:rPr>
          <w:rFonts w:ascii="Times New Roman" w:hAnsi="Times New Roman" w:cs="Times New Roman"/>
          <w:b/>
          <w:bCs/>
          <w:sz w:val="24"/>
          <w:szCs w:val="24"/>
          <w:lang w:val="ru-RU"/>
        </w:rPr>
        <w:t>а</w:t>
      </w:r>
      <w:r>
        <w:rPr>
          <w:rFonts w:ascii="Times New Roman" w:hAnsi="Times New Roman" w:cs="Times New Roman"/>
          <w:b/>
          <w:bCs/>
          <w:sz w:val="24"/>
          <w:szCs w:val="24"/>
        </w:rPr>
        <w:t xml:space="preserve"> Нижегородской области на 202</w:t>
      </w:r>
      <w:r>
        <w:rPr>
          <w:rFonts w:hint="default" w:ascii="Times New Roman" w:hAnsi="Times New Roman" w:cs="Times New Roman"/>
          <w:b/>
          <w:bCs/>
          <w:sz w:val="24"/>
          <w:szCs w:val="24"/>
          <w:lang w:val="ru-RU"/>
        </w:rPr>
        <w:t>6</w:t>
      </w:r>
      <w:r>
        <w:rPr>
          <w:rFonts w:ascii="Times New Roman" w:hAnsi="Times New Roman" w:cs="Times New Roman"/>
          <w:b/>
          <w:bCs/>
          <w:sz w:val="24"/>
          <w:szCs w:val="24"/>
        </w:rPr>
        <w:t xml:space="preserve"> год</w:t>
      </w:r>
    </w:p>
    <w:p w14:paraId="4E50936A">
      <w:pPr>
        <w:shd w:val="clear" w:color="auto" w:fill="FFFFFF"/>
        <w:spacing w:after="0" w:line="240" w:lineRule="auto"/>
        <w:ind w:firstLine="709"/>
        <w:jc w:val="both"/>
        <w:rPr>
          <w:rFonts w:ascii="Times New Roman" w:hAnsi="Times New Roman" w:eastAsia="Times New Roman" w:cs="Times New Roman"/>
          <w:color w:val="282828"/>
          <w:sz w:val="26"/>
          <w:szCs w:val="26"/>
          <w:lang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625"/>
        <w:gridCol w:w="6760"/>
      </w:tblGrid>
      <w:tr w14:paraId="277E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043427C6">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программы</w:t>
            </w:r>
          </w:p>
        </w:tc>
        <w:tc>
          <w:tcPr>
            <w:tcW w:w="7260" w:type="dxa"/>
            <w:shd w:val="clear" w:color="auto" w:fill="auto"/>
            <w:vAlign w:val="center"/>
          </w:tcPr>
          <w:p w14:paraId="5FE6775F">
            <w:pPr>
              <w:shd w:val="clear" w:color="auto" w:fill="FFFFFF"/>
              <w:spacing w:after="150" w:line="240" w:lineRule="auto"/>
              <w:rPr>
                <w:rFonts w:hint="default" w:ascii="Times New Roman" w:hAnsi="Times New Roman" w:eastAsia="Times New Roman" w:cs="Times New Roman"/>
                <w:color w:val="282828"/>
                <w:sz w:val="24"/>
                <w:szCs w:val="24"/>
                <w:lang w:val="ru-RU" w:eastAsia="ru-RU"/>
              </w:rPr>
            </w:pPr>
            <w:r>
              <w:rPr>
                <w:rFonts w:ascii="Times New Roman" w:hAnsi="Times New Roman" w:eastAsia="Times New Roman" w:cs="Times New Roman"/>
                <w:sz w:val="24"/>
                <w:szCs w:val="24"/>
                <w:lang w:eastAsia="ru-RU"/>
              </w:rPr>
              <w:t xml:space="preserve">Программа </w:t>
            </w:r>
            <w:r>
              <w:rPr>
                <w:rFonts w:ascii="Times New Roman" w:hAnsi="Times New Roman" w:eastAsia="Times New Roman" w:cs="Times New Roman"/>
                <w:color w:val="282828"/>
                <w:sz w:val="24"/>
                <w:szCs w:val="24"/>
                <w:lang w:eastAsia="ru-RU"/>
              </w:rPr>
              <w:t>профилактики</w:t>
            </w:r>
            <w:r>
              <w:rPr>
                <w:rFonts w:ascii="Times New Roman" w:hAnsi="Times New Roman" w:cs="Times New Roman"/>
                <w:color w:val="000000"/>
                <w:sz w:val="24"/>
                <w:szCs w:val="24"/>
              </w:rPr>
              <w:t xml:space="preserve">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w:t>
            </w:r>
            <w:r>
              <w:rPr>
                <w:rFonts w:ascii="Times New Roman" w:hAnsi="Times New Roman" w:cs="Times New Roman"/>
                <w:sz w:val="24"/>
                <w:szCs w:val="24"/>
              </w:rPr>
              <w:t>на территории Вачского муниципального округ</w:t>
            </w:r>
            <w:r>
              <w:rPr>
                <w:rFonts w:ascii="Times New Roman" w:hAnsi="Times New Roman" w:cs="Times New Roman"/>
                <w:sz w:val="24"/>
                <w:szCs w:val="24"/>
                <w:lang w:val="ru-RU"/>
              </w:rPr>
              <w:t>а</w:t>
            </w:r>
            <w:r>
              <w:rPr>
                <w:rFonts w:hint="default" w:ascii="Times New Roman" w:hAnsi="Times New Roman" w:cs="Times New Roman"/>
                <w:sz w:val="24"/>
                <w:szCs w:val="24"/>
                <w:lang w:val="ru-RU"/>
              </w:rPr>
              <w:t xml:space="preserve"> </w:t>
            </w:r>
            <w:r>
              <w:rPr>
                <w:rFonts w:ascii="Times New Roman" w:hAnsi="Times New Roman" w:cs="Times New Roman"/>
                <w:sz w:val="24"/>
                <w:szCs w:val="24"/>
              </w:rPr>
              <w:t>Нижегородской области</w:t>
            </w:r>
            <w:r>
              <w:rPr>
                <w:rFonts w:hint="default" w:ascii="Times New Roman" w:hAnsi="Times New Roman" w:cs="Times New Roman"/>
                <w:sz w:val="24"/>
                <w:szCs w:val="24"/>
                <w:lang w:val="ru-RU"/>
              </w:rPr>
              <w:t xml:space="preserve"> на 2026 год (далее - Программа)</w:t>
            </w:r>
          </w:p>
        </w:tc>
      </w:tr>
      <w:tr w14:paraId="5AA5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37C0F04D">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Разработчик программы</w:t>
            </w:r>
          </w:p>
        </w:tc>
        <w:tc>
          <w:tcPr>
            <w:tcW w:w="7260" w:type="dxa"/>
            <w:shd w:val="clear" w:color="auto" w:fill="auto"/>
            <w:vAlign w:val="center"/>
          </w:tcPr>
          <w:p w14:paraId="7FCF9C20">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администрации</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Вачского муниципального округа Нижегородской области</w:t>
            </w:r>
          </w:p>
        </w:tc>
      </w:tr>
      <w:tr w14:paraId="5017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18A81521">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Правовые основания разработки программы</w:t>
            </w:r>
          </w:p>
        </w:tc>
        <w:tc>
          <w:tcPr>
            <w:tcW w:w="7260" w:type="dxa"/>
            <w:shd w:val="clear" w:color="auto" w:fill="auto"/>
            <w:vAlign w:val="center"/>
          </w:tcPr>
          <w:p w14:paraId="033F450B">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Федеральный закон от 31.07.2020 № 248-ФЗ «О</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государственном контроле (надзоре) и муниципальном контроле в Российской Федерации» (далее - Закон № 248-ФЗ).</w:t>
            </w:r>
          </w:p>
          <w:p w14:paraId="2D48775C">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Постановление Правительства РФ от 25.06.2021 № 990 </w:t>
            </w:r>
            <w:r>
              <w:rPr>
                <w:rFonts w:hint="default" w:ascii="Times New Roman" w:hAnsi="Times New Roman" w:cs="Times New Roman"/>
                <w:sz w:val="24"/>
                <w:szCs w:val="24"/>
              </w:rPr>
              <w:t xml:space="preserve">«Об </w:t>
            </w:r>
            <w:r>
              <w:rPr>
                <w:rFonts w:hint="default" w:ascii="serif" w:hAnsi="serif" w:eastAsia="serif" w:cs="serif"/>
                <w:b/>
                <w:bCs/>
                <w:i w:val="0"/>
                <w:iCs w:val="0"/>
                <w:caps w:val="0"/>
                <w:color w:val="22272F"/>
                <w:spacing w:val="0"/>
                <w:sz w:val="30"/>
                <w:szCs w:val="30"/>
                <w:shd w:val="clear" w:fill="FFFFFF"/>
              </w:rPr>
              <w:t xml:space="preserve"> </w:t>
            </w:r>
            <w:r>
              <w:rPr>
                <w:rFonts w:hint="default" w:ascii="Times New Roman" w:hAnsi="Times New Roman" w:eastAsia="serif" w:cs="Times New Roman"/>
                <w:b w:val="0"/>
                <w:bCs w:val="0"/>
                <w:i w:val="0"/>
                <w:iCs w:val="0"/>
                <w:caps w:val="0"/>
                <w:color w:val="22272F"/>
                <w:spacing w:val="0"/>
                <w:sz w:val="24"/>
                <w:szCs w:val="24"/>
                <w:shd w:val="clear" w:fill="FFFFFF"/>
              </w:rPr>
              <w:t>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Pr>
                <w:rFonts w:hint="default" w:ascii="Times New Roman" w:hAnsi="Times New Roman" w:eastAsia="serif" w:cs="Times New Roman"/>
                <w:b w:val="0"/>
                <w:bCs w:val="0"/>
                <w:i w:val="0"/>
                <w:iCs w:val="0"/>
                <w:caps w:val="0"/>
                <w:color w:val="22272F"/>
                <w:spacing w:val="0"/>
                <w:sz w:val="24"/>
                <w:szCs w:val="24"/>
                <w:shd w:val="clear" w:fill="FFFFFF"/>
                <w:lang w:val="ru-RU"/>
              </w:rPr>
              <w:t>»</w:t>
            </w:r>
          </w:p>
        </w:tc>
      </w:tr>
      <w:tr w14:paraId="501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3EE1B713">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Цели программы</w:t>
            </w:r>
          </w:p>
        </w:tc>
        <w:tc>
          <w:tcPr>
            <w:tcW w:w="7260" w:type="dxa"/>
            <w:shd w:val="clear" w:color="auto" w:fill="auto"/>
            <w:vAlign w:val="center"/>
          </w:tcPr>
          <w:p w14:paraId="74393322">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1.Предупреждение нарушений обязательных требований в области использования автомобильных дорог и осуществления дорожной деятельности;</w:t>
            </w:r>
          </w:p>
          <w:p w14:paraId="516B9A62">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2.Предотвращение угрозы причинения, либо причинения вреда охраняемым законом ценностям (жизнь и здоровье граждан, обеспечение прав, свобод и законных интересов граждан, организаций) вследствие нарушений обязательных требований;</w:t>
            </w:r>
          </w:p>
          <w:p w14:paraId="3DDB822D">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 охраняемым законом ценностям;</w:t>
            </w:r>
          </w:p>
          <w:p w14:paraId="6165C850">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4.Формирование моделей социально ответственного, добросовестного, правового поведения контролируемых лиц;</w:t>
            </w:r>
          </w:p>
          <w:p w14:paraId="280E8555">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5.Повышение прозрачности, результативности и эффективности системы контрольно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-надзорной деятельности.</w:t>
            </w:r>
          </w:p>
        </w:tc>
      </w:tr>
      <w:tr w14:paraId="20CD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24F37F2A">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Задачи программы</w:t>
            </w:r>
          </w:p>
        </w:tc>
        <w:tc>
          <w:tcPr>
            <w:tcW w:w="7260" w:type="dxa"/>
            <w:shd w:val="clear" w:color="auto" w:fill="auto"/>
            <w:vAlign w:val="center"/>
          </w:tcPr>
          <w:p w14:paraId="2C624793">
            <w:pPr>
              <w:jc w:val="both"/>
              <w:rPr>
                <w:rFonts w:ascii="Times New Roman" w:hAnsi="Times New Roman" w:eastAsia="Calibri" w:cs="Times New Roman"/>
                <w:sz w:val="24"/>
                <w:szCs w:val="24"/>
              </w:rPr>
            </w:pPr>
            <w:r>
              <w:rPr>
                <w:rFonts w:ascii="Times New Roman" w:hAnsi="Times New Roman" w:eastAsia="Calibri" w:cs="Times New Roman"/>
                <w:sz w:val="24"/>
                <w:szCs w:val="24"/>
              </w:rPr>
              <w:t>1.Оценка возможной угрозы причинения, либо причинения вреда (ущерба) (жизнь и здоровье граждан, обеспечение прав, свобод и законных интересов граждан, организаций), выработка и реализация профилактических мер, способствующих её снижению;</w:t>
            </w:r>
          </w:p>
          <w:p w14:paraId="02C7C477">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3.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14:paraId="6E306B47">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4.Создание условий для изменения ценностного отношения контролируемых лиц к рисковому поведению, формирования позитивной ответственности за своё поведение, поддержания мотивации к добросовестному поведению;</w:t>
            </w:r>
          </w:p>
          <w:p w14:paraId="60DA90FE">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568CADAA">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Формирование единого понимания обязательных требований у всех участников контрольно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надзорной деятельности;</w:t>
            </w:r>
          </w:p>
          <w:p w14:paraId="7F77E468">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Создание и внедрение мер системы позитивной профилактики; повышение уровня правовой грамотности контролируемых лиц, в том числе путём обеспечения доступности информации об обязательных требованиях и необходимых мерах по их исполнению;</w:t>
            </w:r>
          </w:p>
          <w:p w14:paraId="6B1919F3">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Снижение издержек контрольно</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-надзорной деятельности и административной нагрузки на контролируемых лиц; </w:t>
            </w:r>
          </w:p>
          <w:p w14:paraId="7DF0FAAA">
            <w:pPr>
              <w:spacing w:after="15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9.Обеспечение доступности информации об обязательных требованиях и необходимых мерах по их исполнению.    </w:t>
            </w:r>
          </w:p>
        </w:tc>
      </w:tr>
      <w:tr w14:paraId="7F09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007D52E3">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Сроки и этапы реализации программы</w:t>
            </w:r>
          </w:p>
        </w:tc>
        <w:tc>
          <w:tcPr>
            <w:tcW w:w="7260" w:type="dxa"/>
            <w:shd w:val="clear" w:color="auto" w:fill="auto"/>
            <w:vAlign w:val="center"/>
          </w:tcPr>
          <w:p w14:paraId="62E179C6">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w:t>
            </w:r>
            <w:r>
              <w:rPr>
                <w:rFonts w:hint="default" w:ascii="Times New Roman" w:hAnsi="Times New Roman" w:eastAsia="Times New Roman" w:cs="Times New Roman"/>
                <w:sz w:val="24"/>
                <w:szCs w:val="24"/>
                <w:lang w:val="en-US" w:eastAsia="ru-RU"/>
              </w:rPr>
              <w:t>6</w:t>
            </w:r>
            <w:r>
              <w:rPr>
                <w:rFonts w:ascii="Times New Roman" w:hAnsi="Times New Roman" w:eastAsia="Times New Roman" w:cs="Times New Roman"/>
                <w:sz w:val="24"/>
                <w:szCs w:val="24"/>
                <w:lang w:eastAsia="ru-RU"/>
              </w:rPr>
              <w:t xml:space="preserve"> год</w:t>
            </w:r>
          </w:p>
        </w:tc>
      </w:tr>
      <w:tr w14:paraId="2705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775" w:type="dxa"/>
            <w:shd w:val="clear" w:color="auto" w:fill="auto"/>
            <w:vAlign w:val="center"/>
          </w:tcPr>
          <w:p w14:paraId="29A6757B">
            <w:pPr>
              <w:spacing w:after="15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Ожидаемые конечные результаты реализации программы</w:t>
            </w:r>
          </w:p>
        </w:tc>
        <w:tc>
          <w:tcPr>
            <w:tcW w:w="7260" w:type="dxa"/>
            <w:shd w:val="clear" w:color="auto" w:fill="auto"/>
            <w:vAlign w:val="center"/>
          </w:tcPr>
          <w:p w14:paraId="2E29655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М</w:t>
            </w:r>
            <w:r>
              <w:rPr>
                <w:rFonts w:hint="default" w:ascii="Times New Roman" w:hAnsi="Times New Roman" w:cs="Times New Roman"/>
                <w:sz w:val="24"/>
                <w:szCs w:val="24"/>
              </w:rPr>
              <w:t xml:space="preserve">инимизирование количества нарушений субъектами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hAnsi="Times New Roman" w:cs="Times New Roman"/>
                <w:sz w:val="24"/>
                <w:szCs w:val="24"/>
              </w:rPr>
              <w:t>Вачского муниципального округу Нижегородской области</w:t>
            </w:r>
            <w:r>
              <w:rPr>
                <w:rFonts w:hint="default" w:ascii="Times New Roman" w:hAnsi="Times New Roman" w:cs="Times New Roman"/>
                <w:sz w:val="24"/>
                <w:szCs w:val="24"/>
                <w:lang w:val="ru-RU"/>
              </w:rPr>
              <w:t>;</w:t>
            </w:r>
          </w:p>
          <w:p w14:paraId="20EC3D40">
            <w:pPr>
              <w:keepNext w:val="0"/>
              <w:keepLines w:val="0"/>
              <w:pageBreakBefore w:val="0"/>
              <w:widowControl/>
              <w:numPr>
                <w:ilvl w:val="-1"/>
                <w:numId w:val="1"/>
              </w:numP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2.У</w:t>
            </w:r>
            <w:r>
              <w:rPr>
                <w:rFonts w:hint="default" w:ascii="Times New Roman" w:hAnsi="Times New Roman" w:cs="Times New Roman"/>
                <w:sz w:val="24"/>
                <w:szCs w:val="24"/>
              </w:rPr>
              <w:t>величение доли законопослушных подконтрольных субъектов;</w:t>
            </w:r>
          </w:p>
          <w:p w14:paraId="5AC97DD6">
            <w:pPr>
              <w:keepNext w:val="0"/>
              <w:keepLines w:val="0"/>
              <w:pageBreakBefore w:val="0"/>
              <w:widowControl/>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3.У</w:t>
            </w:r>
            <w:r>
              <w:rPr>
                <w:rFonts w:hint="default" w:ascii="Times New Roman" w:hAnsi="Times New Roman" w:cs="Times New Roman"/>
                <w:sz w:val="24"/>
                <w:szCs w:val="24"/>
              </w:rPr>
              <w:t>меньшение административной нагрузки на подконтрольных субъектов;</w:t>
            </w:r>
          </w:p>
          <w:p w14:paraId="1A538CB3">
            <w:pPr>
              <w:keepNext w:val="0"/>
              <w:keepLines w:val="0"/>
              <w:pageBreakBefore w:val="0"/>
              <w:widowControl/>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eastAsia="Times New Roman" w:cs="Times New Roman"/>
                <w:sz w:val="24"/>
                <w:szCs w:val="24"/>
                <w:lang w:val="ru-RU" w:eastAsia="ru-RU"/>
              </w:rPr>
            </w:pPr>
            <w:r>
              <w:rPr>
                <w:rFonts w:hint="default" w:ascii="Times New Roman" w:hAnsi="Times New Roman" w:cs="Times New Roman"/>
                <w:sz w:val="24"/>
                <w:szCs w:val="24"/>
                <w:lang w:val="ru-RU"/>
              </w:rPr>
              <w:t>4.С</w:t>
            </w:r>
            <w:r>
              <w:rPr>
                <w:rFonts w:hint="default" w:ascii="Times New Roman" w:hAnsi="Times New Roman" w:cs="Times New Roman"/>
                <w:sz w:val="24"/>
                <w:szCs w:val="24"/>
              </w:rPr>
              <w:t>нижение издержек контрольно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-надзорной деятельности</w:t>
            </w:r>
            <w:r>
              <w:rPr>
                <w:rFonts w:hint="default" w:ascii="Times New Roman" w:hAnsi="Times New Roman" w:cs="Times New Roman"/>
                <w:sz w:val="24"/>
                <w:szCs w:val="24"/>
                <w:lang w:val="ru-RU"/>
              </w:rPr>
              <w:t>.</w:t>
            </w:r>
          </w:p>
        </w:tc>
      </w:tr>
    </w:tbl>
    <w:p w14:paraId="16D7D69D">
      <w:pPr>
        <w:shd w:val="clear" w:color="auto" w:fill="FFFFFF"/>
        <w:spacing w:after="150" w:line="240" w:lineRule="auto"/>
        <w:jc w:val="both"/>
        <w:rPr>
          <w:rFonts w:ascii="Times New Roman" w:hAnsi="Times New Roman" w:eastAsia="Times New Roman" w:cs="Times New Roman"/>
          <w:color w:val="282828"/>
          <w:sz w:val="27"/>
          <w:szCs w:val="27"/>
          <w:lang w:eastAsia="ru-RU"/>
        </w:rPr>
      </w:pPr>
      <w:r>
        <w:rPr>
          <w:rFonts w:ascii="Times New Roman" w:hAnsi="Times New Roman" w:eastAsia="Times New Roman" w:cs="Times New Roman"/>
          <w:color w:val="282828"/>
          <w:sz w:val="27"/>
          <w:szCs w:val="27"/>
          <w:lang w:eastAsia="ru-RU"/>
        </w:rPr>
        <w:t> </w:t>
      </w:r>
    </w:p>
    <w:p w14:paraId="7150F762">
      <w:pPr>
        <w:shd w:val="clear" w:color="auto" w:fill="FFFFFF"/>
        <w:spacing w:after="0" w:line="240" w:lineRule="auto"/>
        <w:jc w:val="center"/>
        <w:rPr>
          <w:rFonts w:ascii="Times New Roman" w:hAnsi="Times New Roman" w:eastAsia="Times New Roman" w:cs="Times New Roman"/>
          <w:b/>
          <w:color w:val="282828"/>
          <w:kern w:val="36"/>
          <w:sz w:val="24"/>
          <w:szCs w:val="26"/>
          <w:lang w:eastAsia="ru-RU"/>
        </w:rPr>
      </w:pPr>
      <w:r>
        <w:rPr>
          <w:rFonts w:ascii="Times New Roman" w:hAnsi="Times New Roman" w:cs="Times New Roman"/>
          <w:b/>
          <w:sz w:val="24"/>
          <w:szCs w:val="26"/>
        </w:rPr>
        <w:t>Раздел 1</w:t>
      </w:r>
      <w:r>
        <w:rPr>
          <w:rFonts w:ascii="Times New Roman" w:hAnsi="Times New Roman" w:eastAsia="Times New Roman" w:cs="Times New Roman"/>
          <w:b/>
          <w:color w:val="282828"/>
          <w:kern w:val="36"/>
          <w:sz w:val="24"/>
          <w:szCs w:val="26"/>
          <w:lang w:eastAsia="ru-RU"/>
        </w:rPr>
        <w:t xml:space="preserve">. Анализ текущего состояния осуществления муниципального контроля </w:t>
      </w:r>
      <w:r>
        <w:rPr>
          <w:rFonts w:ascii="Times New Roman" w:hAnsi="Times New Roman" w:cs="Times New Roman"/>
          <w:b/>
          <w:color w:val="000000"/>
          <w:sz w:val="24"/>
          <w:szCs w:val="26"/>
        </w:rPr>
        <w:t xml:space="preserve">на автомобильном транспорте, городском наземном электрическом транспорте и в дорожном хозяйстве </w:t>
      </w:r>
      <w:r>
        <w:rPr>
          <w:rFonts w:ascii="Times New Roman" w:hAnsi="Times New Roman" w:cs="Times New Roman"/>
          <w:b/>
          <w:sz w:val="24"/>
          <w:szCs w:val="26"/>
        </w:rPr>
        <w:t>на территории Вачского муниципального округ</w:t>
      </w:r>
      <w:r>
        <w:rPr>
          <w:rFonts w:ascii="Times New Roman" w:hAnsi="Times New Roman" w:cs="Times New Roman"/>
          <w:b/>
          <w:sz w:val="24"/>
          <w:szCs w:val="26"/>
          <w:lang w:val="ru-RU"/>
        </w:rPr>
        <w:t>а</w:t>
      </w:r>
      <w:r>
        <w:rPr>
          <w:rFonts w:ascii="Times New Roman" w:hAnsi="Times New Roman" w:cs="Times New Roman"/>
          <w:b/>
          <w:sz w:val="24"/>
          <w:szCs w:val="26"/>
        </w:rPr>
        <w:t xml:space="preserve"> Нижегородской области</w:t>
      </w:r>
      <w:r>
        <w:rPr>
          <w:rFonts w:ascii="Times New Roman" w:hAnsi="Times New Roman" w:eastAsia="Times New Roman" w:cs="Times New Roman"/>
          <w:b/>
          <w:color w:val="282828"/>
          <w:kern w:val="36"/>
          <w:sz w:val="24"/>
          <w:szCs w:val="26"/>
          <w:lang w:eastAsia="ru-RU"/>
        </w:rPr>
        <w:t>, описание текущего развития профилактической деятельности, характеристика проблем, на решение которых направлена Программа</w:t>
      </w:r>
    </w:p>
    <w:p w14:paraId="48E3A1D3">
      <w:pPr>
        <w:shd w:val="clear" w:color="auto" w:fill="FFFFFF"/>
        <w:spacing w:after="0" w:line="240" w:lineRule="auto"/>
        <w:jc w:val="both"/>
        <w:outlineLvl w:val="0"/>
        <w:rPr>
          <w:rFonts w:ascii="Times New Roman" w:hAnsi="Times New Roman" w:eastAsia="Times New Roman" w:cs="Times New Roman"/>
          <w:b/>
          <w:bCs/>
          <w:color w:val="282828"/>
          <w:kern w:val="36"/>
          <w:sz w:val="24"/>
          <w:szCs w:val="26"/>
          <w:lang w:eastAsia="ru-RU"/>
        </w:rPr>
      </w:pPr>
    </w:p>
    <w:p w14:paraId="4A2F6D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профилактики рисков причинения вреда (ущерба) охраняемым законом ценностям</w:t>
      </w:r>
      <w:r>
        <w:rPr>
          <w:rFonts w:ascii="Times New Roman" w:hAnsi="Times New Roman" w:cs="Times New Roman"/>
          <w:color w:val="000000"/>
          <w:sz w:val="24"/>
          <w:szCs w:val="24"/>
        </w:rPr>
        <w:t xml:space="preserve"> при осуществлении муниципального контроля </w:t>
      </w:r>
      <w:bookmarkStart w:id="0" w:name="_Hlk150869798"/>
      <w:r>
        <w:rPr>
          <w:rFonts w:ascii="Times New Roman" w:hAnsi="Times New Roman" w:cs="Times New Roman"/>
          <w:color w:val="000000"/>
          <w:sz w:val="24"/>
          <w:szCs w:val="24"/>
        </w:rPr>
        <w:t>на автомобильном транспорте, городском наземном электрическом транспорте и в дорожном хозяйстве</w:t>
      </w:r>
      <w:bookmarkEnd w:id="0"/>
      <w:r>
        <w:rPr>
          <w:rFonts w:ascii="Times New Roman" w:hAnsi="Times New Roman" w:cs="Times New Roman"/>
          <w:color w:val="000000"/>
          <w:sz w:val="24"/>
          <w:szCs w:val="24"/>
        </w:rPr>
        <w:t xml:space="preserve"> </w:t>
      </w:r>
      <w:r>
        <w:rPr>
          <w:rFonts w:ascii="Times New Roman" w:hAnsi="Times New Roman" w:cs="Times New Roman"/>
          <w:sz w:val="24"/>
          <w:szCs w:val="24"/>
        </w:rPr>
        <w:t>на территории Вачского муниципального округу Нижегородской области на 202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год разработана в соответствии частью 4 статьи 44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w:t>
      </w:r>
      <w:r>
        <w:rPr>
          <w:rFonts w:hint="default" w:ascii="Times New Roman" w:hAnsi="Times New Roman" w:cs="Times New Roman"/>
          <w:sz w:val="24"/>
          <w:szCs w:val="24"/>
        </w:rPr>
        <w:t xml:space="preserve">«Об </w:t>
      </w:r>
      <w:r>
        <w:rPr>
          <w:rFonts w:hint="default" w:ascii="serif" w:hAnsi="serif" w:eastAsia="serif" w:cs="serif"/>
          <w:b/>
          <w:bCs/>
          <w:i w:val="0"/>
          <w:iCs w:val="0"/>
          <w:caps w:val="0"/>
          <w:color w:val="22272F"/>
          <w:spacing w:val="0"/>
          <w:sz w:val="30"/>
          <w:szCs w:val="30"/>
          <w:shd w:val="clear" w:fill="FFFFFF"/>
        </w:rPr>
        <w:t xml:space="preserve"> </w:t>
      </w:r>
      <w:r>
        <w:rPr>
          <w:rFonts w:hint="default" w:ascii="Times New Roman" w:hAnsi="Times New Roman" w:eastAsia="serif" w:cs="Times New Roman"/>
          <w:b w:val="0"/>
          <w:bCs w:val="0"/>
          <w:i w:val="0"/>
          <w:iCs w:val="0"/>
          <w:caps w:val="0"/>
          <w:color w:val="22272F"/>
          <w:spacing w:val="0"/>
          <w:sz w:val="24"/>
          <w:szCs w:val="24"/>
          <w:shd w:val="clear" w:fill="FFFFFF"/>
        </w:rPr>
        <w:t>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Pr>
          <w:rFonts w:hint="default" w:ascii="Times New Roman" w:hAnsi="Times New Roman" w:eastAsia="serif" w:cs="Times New Roman"/>
          <w:b w:val="0"/>
          <w:bCs w:val="0"/>
          <w:i w:val="0"/>
          <w:iCs w:val="0"/>
          <w:caps w:val="0"/>
          <w:color w:val="22272F"/>
          <w:spacing w:val="0"/>
          <w:sz w:val="24"/>
          <w:szCs w:val="24"/>
          <w:shd w:val="clear" w:fill="FFFFFF"/>
          <w:lang w:val="ru-RU"/>
        </w:rPr>
        <w:t>»</w:t>
      </w:r>
      <w:r>
        <w:rPr>
          <w:rFonts w:ascii="Times New Roman" w:hAnsi="Times New Roman" w:cs="Times New Roman"/>
          <w:sz w:val="24"/>
          <w:szCs w:val="24"/>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w:t>
      </w:r>
      <w:r>
        <w:rPr>
          <w:rFonts w:ascii="Times New Roman" w:hAnsi="Times New Roman" w:cs="Times New Roman"/>
          <w:sz w:val="24"/>
          <w:szCs w:val="24"/>
        </w:rPr>
        <w:t>на территории Вачского муниципального округу Нижегородской области.</w:t>
      </w:r>
    </w:p>
    <w:p w14:paraId="1FEA9A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Одним их важнейших направлений деятельности органов местного самоуправления является осуществление муниципального контроля.</w:t>
      </w:r>
    </w:p>
    <w:p w14:paraId="187D2E72">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Объектами муниципального контроля на автомобильном транспорте, городском наземном электрическом транспорте и в дорожном хозяйстве на территории Вачского муниципального округа (далее - объекты контроля) являются:</w:t>
      </w:r>
    </w:p>
    <w:p w14:paraId="5EAB9E20">
      <w:pPr>
        <w:spacing w:after="0" w:line="240" w:lineRule="auto"/>
        <w:jc w:val="both"/>
        <w:textAlignment w:val="baseline"/>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деятельность по осуществлению работ по капитальному ремонту, ремонту и содержанию дорог общего пользования;</w:t>
      </w:r>
    </w:p>
    <w:p w14:paraId="5CE66151">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14:textFill>
            <w14:solidFill>
              <w14:schemeClr w14:val="tx1"/>
            </w14:solidFill>
          </w14:textFill>
        </w:rPr>
        <w:t>деятельность по использованию полос отвода и (или) придорожных полос автомобильных дорог общего пользования местного значения;</w:t>
      </w:r>
    </w:p>
    <w:p w14:paraId="2812A97A">
      <w:pPr>
        <w:spacing w:after="0" w:line="240" w:lineRule="auto"/>
        <w:jc w:val="both"/>
        <w:textAlignment w:val="baseline"/>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автомобильная дорога общего пользования местного значения и искусственные дорожные сооружения на ней;</w:t>
      </w:r>
    </w:p>
    <w:p w14:paraId="6EFC68A9">
      <w:pPr>
        <w:spacing w:after="0" w:line="240" w:lineRule="auto"/>
        <w:jc w:val="both"/>
        <w:textAlignment w:val="baseline"/>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w:t>
      </w:r>
    </w:p>
    <w:p w14:paraId="64481633">
      <w:pPr>
        <w:spacing w:after="0" w:line="240" w:lineRule="auto"/>
        <w:jc w:val="both"/>
        <w:textAlignment w:val="baseline"/>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придорожные полосы и полосы отвода автомобильных дорог общего пользования местного значения;</w:t>
      </w:r>
    </w:p>
    <w:p w14:paraId="3C8897A4">
      <w:pPr>
        <w:spacing w:after="0" w:line="240" w:lineRule="auto"/>
        <w:jc w:val="both"/>
        <w:textAlignment w:val="baseline"/>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деятельность по перевозке пассажиров и иных лиц автобусами по муниципальным маршрутам;</w:t>
      </w:r>
    </w:p>
    <w:p w14:paraId="5F2E4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деятельность, действия (бездействие) контролируемых лиц </w:t>
      </w:r>
      <w:r>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4"/>
          <w:szCs w:val="24"/>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C0DB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Контролируемыми лицами при осуществлении муниципального контроля являются индивидуальные предприниматели, физические и юридические лица, которые осуществляют:</w:t>
      </w:r>
    </w:p>
    <w:p w14:paraId="04C1C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эксплуатацию объектов дорожного сервиса, размещённых в полосах отвода и (или) придорожных полосах автомобильных дорог общего пользования;</w:t>
      </w:r>
    </w:p>
    <w:p w14:paraId="57C5A329">
      <w:pPr>
        <w:spacing w:after="0" w:line="240" w:lineRule="auto"/>
        <w:jc w:val="both"/>
        <w:textAlignment w:val="baseline"/>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работы </w:t>
      </w:r>
      <w:r>
        <w:rPr>
          <w:rFonts w:ascii="Times New Roman" w:hAnsi="Times New Roman" w:cs="Times New Roman"/>
          <w:color w:val="000000" w:themeColor="text1"/>
          <w:sz w:val="24"/>
          <w:szCs w:val="24"/>
          <w14:textFill>
            <w14:solidFill>
              <w14:schemeClr w14:val="tx1"/>
            </w14:solidFill>
          </w14:textFill>
        </w:rPr>
        <w:t>по капитальному ремонту, ремонту и содержанию дорог общего пользования;</w:t>
      </w:r>
    </w:p>
    <w:p w14:paraId="722CE7D7">
      <w:pPr>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 пассажирские перевозки по муниципальным маршрутам регулярных перевозок. </w:t>
      </w:r>
    </w:p>
    <w:p w14:paraId="11D22A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Профилактические мероприятия были направлены на:</w:t>
      </w:r>
    </w:p>
    <w:p w14:paraId="7614BD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постоянный мониторинг подконтрольной среды;</w:t>
      </w:r>
    </w:p>
    <w:p w14:paraId="7B746A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всестороннее информирование контрольных лиц о существующих обязательных требованиях, а также ответственности за их нарушения; </w:t>
      </w:r>
    </w:p>
    <w:p w14:paraId="65138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побуждение к добропорядочному поведению и добровольному соблюдению обязательных требований.</w:t>
      </w:r>
    </w:p>
    <w:p w14:paraId="4668BD2E">
      <w:pPr>
        <w:spacing w:after="0" w:line="240" w:lineRule="auto"/>
        <w:rPr>
          <w:rFonts w:ascii="Times New Roman" w:hAnsi="Times New Roman" w:cs="Times New Roman"/>
          <w:sz w:val="24"/>
          <w:szCs w:val="24"/>
        </w:rPr>
      </w:pPr>
    </w:p>
    <w:p w14:paraId="31E04046">
      <w:pPr>
        <w:shd w:val="clear" w:color="auto" w:fill="FFFFFF"/>
        <w:spacing w:after="0" w:line="240" w:lineRule="auto"/>
        <w:jc w:val="center"/>
        <w:rPr>
          <w:rFonts w:ascii="Times New Roman" w:hAnsi="Times New Roman" w:eastAsia="Times New Roman" w:cs="Times New Roman"/>
          <w:color w:val="282828"/>
          <w:kern w:val="36"/>
          <w:sz w:val="24"/>
          <w:szCs w:val="24"/>
          <w:lang w:eastAsia="ru-RU"/>
        </w:rPr>
      </w:pPr>
      <w:r>
        <w:rPr>
          <w:rFonts w:ascii="Times New Roman" w:hAnsi="Times New Roman" w:cs="Times New Roman"/>
          <w:b/>
          <w:sz w:val="24"/>
          <w:szCs w:val="24"/>
        </w:rPr>
        <w:t>Раздел 2</w:t>
      </w:r>
      <w:r>
        <w:rPr>
          <w:rFonts w:ascii="Times New Roman" w:hAnsi="Times New Roman" w:eastAsia="Times New Roman" w:cs="Times New Roman"/>
          <w:b/>
          <w:bCs/>
          <w:color w:val="282828"/>
          <w:kern w:val="36"/>
          <w:sz w:val="24"/>
          <w:szCs w:val="24"/>
          <w:lang w:eastAsia="ru-RU"/>
        </w:rPr>
        <w:t>. Цели и задачи реализации Программы</w:t>
      </w:r>
    </w:p>
    <w:p w14:paraId="030E9002">
      <w:pPr>
        <w:shd w:val="clear" w:color="auto" w:fill="FFFFFF"/>
        <w:spacing w:after="0" w:line="240" w:lineRule="auto"/>
        <w:ind w:firstLine="709"/>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Целями реализации Программы являются:</w:t>
      </w:r>
    </w:p>
    <w:p w14:paraId="3409C7B8">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предупреждение нарушений обязательных требований в области использования автомобильных дорого и осуществления дорожной деятельности;</w:t>
      </w:r>
    </w:p>
    <w:p w14:paraId="55F4F876">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предотвращение угрозы причинения, либо причинения вреда охраняемым законом ценностям (жизнь и здоровье граждан, обеспечение прав, свобод и законных интересов граждан, организаций) вследствие нарушений обязательных требований;</w:t>
      </w:r>
    </w:p>
    <w:p w14:paraId="6D13E2AC">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 охраняемым законом ценностям;</w:t>
      </w:r>
    </w:p>
    <w:p w14:paraId="019CF1F0">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формирование моделей социально ответственного, добросовестного, правового поведения контролируемых лиц;</w:t>
      </w:r>
    </w:p>
    <w:p w14:paraId="21EAC954">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повышение прозрачности, результативности и эффективности системы контрольно</w:t>
      </w:r>
      <w:r>
        <w:rPr>
          <w:rFonts w:hint="default" w:ascii="Times New Roman" w:hAnsi="Times New Roman" w:eastAsia="Times New Roman" w:cs="Times New Roman"/>
          <w:color w:val="282828"/>
          <w:sz w:val="24"/>
          <w:szCs w:val="24"/>
          <w:lang w:val="en-US" w:eastAsia="ru-RU"/>
        </w:rPr>
        <w:t xml:space="preserve"> </w:t>
      </w:r>
      <w:r>
        <w:rPr>
          <w:rFonts w:ascii="Times New Roman" w:hAnsi="Times New Roman" w:eastAsia="Times New Roman" w:cs="Times New Roman"/>
          <w:color w:val="282828"/>
          <w:sz w:val="24"/>
          <w:szCs w:val="24"/>
          <w:lang w:eastAsia="ru-RU"/>
        </w:rPr>
        <w:t>-надзорной деятельности.</w:t>
      </w:r>
    </w:p>
    <w:p w14:paraId="763F9CDB">
      <w:pPr>
        <w:shd w:val="clear" w:color="auto" w:fill="FFFFFF"/>
        <w:spacing w:after="0" w:line="240" w:lineRule="auto"/>
        <w:ind w:firstLine="709"/>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Задачами реализации Программы являются:</w:t>
      </w:r>
    </w:p>
    <w:p w14:paraId="6971616D">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снижение рисков причинения вреда (ущерба) охраняемым законом ценностям;</w:t>
      </w:r>
    </w:p>
    <w:p w14:paraId="4946D374">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повышение прозрачности деятельности контролируемого органа;</w:t>
      </w:r>
    </w:p>
    <w:p w14:paraId="28353774">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уменьшение административной нагрузки на контролируемых лиц;</w:t>
      </w:r>
    </w:p>
    <w:p w14:paraId="34882342">
      <w:pPr>
        <w:shd w:val="clear" w:color="auto" w:fill="FFFFFF"/>
        <w:spacing w:after="0" w:line="240" w:lineRule="auto"/>
        <w:jc w:val="both"/>
        <w:rPr>
          <w:rFonts w:ascii="Times New Roman" w:hAnsi="Times New Roman" w:eastAsia="Times New Roman" w:cs="Times New Roman"/>
          <w:color w:val="282828"/>
          <w:sz w:val="24"/>
          <w:szCs w:val="24"/>
          <w:lang w:eastAsia="ru-RU"/>
        </w:rPr>
      </w:pPr>
      <w:r>
        <w:rPr>
          <w:rFonts w:ascii="Times New Roman" w:hAnsi="Times New Roman" w:eastAsia="Times New Roman" w:cs="Times New Roman"/>
          <w:color w:val="282828"/>
          <w:sz w:val="24"/>
          <w:szCs w:val="24"/>
          <w:lang w:eastAsia="ru-RU"/>
        </w:rPr>
        <w:t>- повышение уровня правовой грамотности контролируемых лиц.</w:t>
      </w:r>
    </w:p>
    <w:p w14:paraId="6F9D9D18">
      <w:pPr>
        <w:shd w:val="clear" w:color="auto" w:fill="FFFFFF"/>
        <w:spacing w:after="150" w:line="240" w:lineRule="auto"/>
        <w:jc w:val="both"/>
        <w:rPr>
          <w:rFonts w:ascii="Times New Roman" w:hAnsi="Times New Roman" w:eastAsia="Times New Roman" w:cs="Times New Roman"/>
          <w:color w:val="282828"/>
          <w:sz w:val="26"/>
          <w:szCs w:val="26"/>
          <w:lang w:eastAsia="ru-RU"/>
        </w:rPr>
      </w:pPr>
    </w:p>
    <w:p w14:paraId="7007935B">
      <w:pPr>
        <w:spacing w:after="0" w:line="240" w:lineRule="auto"/>
        <w:jc w:val="center"/>
        <w:rPr>
          <w:rFonts w:hint="default" w:ascii="Times New Roman" w:hAnsi="Times New Roman" w:cs="Times New Roman"/>
          <w:b/>
          <w:sz w:val="24"/>
          <w:szCs w:val="24"/>
          <w:lang w:val="ru-RU"/>
        </w:rPr>
      </w:pPr>
      <w:r>
        <w:rPr>
          <w:rFonts w:ascii="Times New Roman" w:hAnsi="Times New Roman" w:cs="Times New Roman"/>
          <w:b/>
          <w:sz w:val="24"/>
          <w:szCs w:val="24"/>
        </w:rPr>
        <w:t>Раздел 3</w:t>
      </w:r>
      <w:r>
        <w:rPr>
          <w:rFonts w:ascii="Times New Roman" w:hAnsi="Times New Roman" w:eastAsia="Times New Roman" w:cs="Times New Roman"/>
          <w:b/>
          <w:color w:val="282828"/>
          <w:sz w:val="24"/>
          <w:szCs w:val="24"/>
          <w:lang w:eastAsia="ru-RU"/>
        </w:rPr>
        <w:t xml:space="preserve">. </w:t>
      </w:r>
      <w:r>
        <w:rPr>
          <w:rFonts w:ascii="Times New Roman" w:hAnsi="Times New Roman" w:cs="Times New Roman"/>
          <w:b/>
          <w:sz w:val="24"/>
          <w:szCs w:val="24"/>
        </w:rPr>
        <w:t xml:space="preserve">Перечень профилактических мероприятий, проводимых по муниципальному контролю </w:t>
      </w:r>
      <w:r>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в дорожном хозяйстве </w:t>
      </w:r>
      <w:r>
        <w:rPr>
          <w:rFonts w:ascii="Times New Roman" w:hAnsi="Times New Roman" w:cs="Times New Roman"/>
          <w:b/>
          <w:sz w:val="24"/>
          <w:szCs w:val="24"/>
        </w:rPr>
        <w:t>на территории Вачского муниципального округ</w:t>
      </w:r>
      <w:r>
        <w:rPr>
          <w:rFonts w:ascii="Times New Roman" w:hAnsi="Times New Roman" w:cs="Times New Roman"/>
          <w:b/>
          <w:sz w:val="24"/>
          <w:szCs w:val="24"/>
          <w:lang w:val="ru-RU"/>
        </w:rPr>
        <w:t>а</w:t>
      </w:r>
      <w:r>
        <w:rPr>
          <w:rFonts w:ascii="Times New Roman" w:hAnsi="Times New Roman" w:cs="Times New Roman"/>
          <w:b/>
          <w:sz w:val="24"/>
          <w:szCs w:val="24"/>
        </w:rPr>
        <w:t xml:space="preserve"> Нижегородской области на 202</w:t>
      </w:r>
      <w:r>
        <w:rPr>
          <w:rFonts w:hint="default" w:ascii="Times New Roman" w:hAnsi="Times New Roman" w:cs="Times New Roman"/>
          <w:b/>
          <w:sz w:val="24"/>
          <w:szCs w:val="24"/>
          <w:lang w:val="ru-RU"/>
        </w:rPr>
        <w:t>6</w:t>
      </w:r>
      <w:r>
        <w:rPr>
          <w:rFonts w:ascii="Times New Roman" w:hAnsi="Times New Roman" w:cs="Times New Roman"/>
          <w:b/>
          <w:sz w:val="24"/>
          <w:szCs w:val="24"/>
        </w:rPr>
        <w:t xml:space="preserve"> год</w:t>
      </w:r>
      <w:r>
        <w:rPr>
          <w:rFonts w:hint="default" w:ascii="Times New Roman" w:hAnsi="Times New Roman" w:cs="Times New Roman"/>
          <w:b/>
          <w:sz w:val="24"/>
          <w:szCs w:val="24"/>
          <w:lang w:val="ru-RU"/>
        </w:rPr>
        <w:t xml:space="preserve">, </w:t>
      </w:r>
    </w:p>
    <w:p w14:paraId="3DB38B02">
      <w:pPr>
        <w:spacing w:after="0" w:line="240" w:lineRule="auto"/>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сроки (периодичность) их проведения</w:t>
      </w:r>
    </w:p>
    <w:tbl>
      <w:tblPr>
        <w:tblStyle w:val="12"/>
        <w:tblpPr w:leftFromText="180" w:rightFromText="180" w:vertAnchor="text" w:horzAnchor="margin" w:tblpXSpec="center" w:tblpY="19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536"/>
        <w:gridCol w:w="2268"/>
        <w:gridCol w:w="2127"/>
      </w:tblGrid>
      <w:tr w14:paraId="39B5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BE8A199">
            <w:pPr>
              <w:widowControl w:val="0"/>
              <w:autoSpaceDE w:val="0"/>
              <w:autoSpaceDN w:val="0"/>
              <w:adjustRightInd w:val="0"/>
              <w:spacing w:after="0" w:line="240" w:lineRule="auto"/>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 xml:space="preserve">№ п/п </w:t>
            </w:r>
          </w:p>
        </w:tc>
        <w:tc>
          <w:tcPr>
            <w:tcW w:w="4536" w:type="dxa"/>
          </w:tcPr>
          <w:p w14:paraId="168C2434">
            <w:pPr>
              <w:widowControl w:val="0"/>
              <w:autoSpaceDE w:val="0"/>
              <w:autoSpaceDN w:val="0"/>
              <w:adjustRightInd w:val="0"/>
              <w:spacing w:after="0" w:line="240" w:lineRule="auto"/>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rPr>
              <w:t>Наименование профилактических мероприятий</w:t>
            </w:r>
          </w:p>
        </w:tc>
        <w:tc>
          <w:tcPr>
            <w:tcW w:w="2268" w:type="dxa"/>
          </w:tcPr>
          <w:p w14:paraId="1955AC85">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Срок</w:t>
            </w:r>
            <w:r>
              <w:rPr>
                <w:rFonts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периодичность</w:t>
            </w:r>
            <w:r>
              <w:rPr>
                <w:rFonts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проведения мероприятия</w:t>
            </w:r>
          </w:p>
          <w:p w14:paraId="06C824B0">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p>
        </w:tc>
        <w:tc>
          <w:tcPr>
            <w:tcW w:w="2127" w:type="dxa"/>
          </w:tcPr>
          <w:p w14:paraId="47343A85">
            <w:pPr>
              <w:widowControl w:val="0"/>
              <w:autoSpaceDE w:val="0"/>
              <w:autoSpaceDN w:val="0"/>
              <w:adjustRightInd w:val="0"/>
              <w:spacing w:after="0" w:line="24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Ответственное лицо за реализацию мероприятий</w:t>
            </w:r>
          </w:p>
        </w:tc>
      </w:tr>
      <w:tr w14:paraId="6A3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365EB460">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Информирование</w:t>
            </w:r>
          </w:p>
        </w:tc>
      </w:tr>
      <w:tr w14:paraId="2EF4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562" w:type="dxa"/>
          </w:tcPr>
          <w:p w14:paraId="677EEF47">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536" w:type="dxa"/>
          </w:tcPr>
          <w:p w14:paraId="7DD80CE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31.07.2020 </w:t>
            </w:r>
          </w:p>
          <w:p w14:paraId="65AB1417">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248-ФЗ «О государственном контроле (надзоре) и муниципальном контроле в Российской Федерации» </w:t>
            </w:r>
            <w:r>
              <w:rPr>
                <w:rFonts w:ascii="Times New Roman" w:hAnsi="Times New Roman" w:eastAsia="Times New Roman" w:cs="Times New Roman"/>
                <w:sz w:val="24"/>
                <w:szCs w:val="24"/>
                <w:lang w:eastAsia="ru-RU"/>
              </w:rPr>
              <w:t xml:space="preserve">на официальном сайте администрации Вачского муниципального округа </w:t>
            </w:r>
            <w:r>
              <w:rPr>
                <w:rFonts w:ascii="Times New Roman" w:hAnsi="Times New Roman" w:cs="Times New Roman"/>
                <w:color w:val="000000"/>
                <w:sz w:val="24"/>
                <w:szCs w:val="24"/>
              </w:rPr>
              <w:t>в</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информационно</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-телекоммуникационной  сети «</w:t>
            </w:r>
            <w:r>
              <w:rPr>
                <w:rFonts w:ascii="Times New Roman" w:hAnsi="Times New Roman" w:cs="Times New Roman"/>
                <w:color w:val="000000"/>
                <w:sz w:val="24"/>
                <w:szCs w:val="24"/>
                <w:lang w:val="ru-RU"/>
              </w:rPr>
              <w:t>И</w:t>
            </w:r>
            <w:r>
              <w:rPr>
                <w:rFonts w:ascii="Times New Roman" w:hAnsi="Times New Roman" w:cs="Times New Roman"/>
                <w:color w:val="000000"/>
                <w:sz w:val="24"/>
                <w:szCs w:val="24"/>
              </w:rPr>
              <w:t xml:space="preserve">нтернет», </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в средствах массовой информации.</w:t>
            </w:r>
          </w:p>
          <w:p w14:paraId="6BAD754A">
            <w:pPr>
              <w:widowControl w:val="0"/>
              <w:spacing w:after="0" w:line="240" w:lineRule="auto"/>
              <w:jc w:val="both"/>
              <w:rPr>
                <w:rFonts w:ascii="Times New Roman" w:hAnsi="Times New Roman" w:eastAsia="Times New Roman" w:cs="Times New Roman"/>
                <w:sz w:val="24"/>
                <w:szCs w:val="24"/>
              </w:rPr>
            </w:pPr>
          </w:p>
          <w:p w14:paraId="4A5D86CC">
            <w:pPr>
              <w:widowControl w:val="0"/>
              <w:spacing w:after="0" w:line="240" w:lineRule="auto"/>
              <w:rPr>
                <w:rFonts w:ascii="Times New Roman" w:hAnsi="Times New Roman" w:cs="Times New Roman"/>
                <w:bCs/>
                <w:color w:val="000000"/>
                <w:sz w:val="24"/>
                <w:szCs w:val="24"/>
              </w:rPr>
            </w:pPr>
            <w:r>
              <w:rPr>
                <w:rFonts w:ascii="Times New Roman" w:hAnsi="Times New Roman" w:eastAsia="Times New Roman" w:cs="Times New Roman"/>
                <w:sz w:val="24"/>
                <w:szCs w:val="24"/>
              </w:rPr>
              <w:t xml:space="preserve">а) перечня нормативных правовых актов, содержащих обязательные требования, оценка соблюдения которых осуществляется в рамках муниципального контроля </w:t>
            </w:r>
            <w:r>
              <w:rPr>
                <w:rFonts w:ascii="Times New Roman" w:hAnsi="Times New Roman" w:cs="Times New Roman"/>
                <w:bCs/>
                <w:color w:val="000000"/>
                <w:sz w:val="24"/>
                <w:szCs w:val="24"/>
              </w:rPr>
              <w:t>на автомобильном транспорте, городском наземном электрическом транспорте и в дорожном хозяйстве.</w:t>
            </w:r>
          </w:p>
          <w:p w14:paraId="7E2F454A">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материалов, информационных писем, руководств по соблюдению обязательных требований.</w:t>
            </w:r>
          </w:p>
          <w:p w14:paraId="3D221D9E">
            <w:pPr>
              <w:widowControl w:val="0"/>
              <w:autoSpaceDE w:val="0"/>
              <w:autoSpaceDN w:val="0"/>
              <w:adjustRightInd w:val="0"/>
              <w:spacing w:after="0" w:line="240" w:lineRule="auto"/>
              <w:rPr>
                <w:rFonts w:ascii="Times New Roman" w:hAnsi="Times New Roman" w:eastAsia="Times New Roman" w:cs="Times New Roman"/>
                <w:sz w:val="24"/>
                <w:szCs w:val="24"/>
              </w:rPr>
            </w:pPr>
          </w:p>
          <w:p w14:paraId="79A35BD1">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программы профилактики рисков причинения вреда (ущерба) охраняемым законом ценностям </w:t>
            </w:r>
          </w:p>
          <w:p w14:paraId="0969B44D">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shd w:val="clear" w:color="auto" w:fill="FFFFFF"/>
              </w:rPr>
              <w:t xml:space="preserve">Программа профилактики утверждается решением уполномоченного должностного лица контрольного (надзорного) органа не позднее 20 декабря предшествующего года и размещается на официальном сайте </w:t>
            </w:r>
            <w:r>
              <w:rPr>
                <w:rFonts w:ascii="Times New Roman" w:hAnsi="Times New Roman" w:eastAsia="Times New Roman" w:cs="Times New Roman"/>
                <w:sz w:val="24"/>
                <w:szCs w:val="24"/>
                <w:lang w:eastAsia="ru-RU"/>
              </w:rPr>
              <w:t xml:space="preserve">администрации Вачского муниципального округа </w:t>
            </w:r>
            <w:r>
              <w:rPr>
                <w:rFonts w:ascii="Times New Roman" w:hAnsi="Times New Roman" w:cs="Times New Roman"/>
                <w:sz w:val="24"/>
                <w:szCs w:val="24"/>
              </w:rPr>
              <w:t>в</w:t>
            </w:r>
            <w:r>
              <w:rPr>
                <w:rFonts w:hint="default" w:ascii="Times New Roman" w:hAnsi="Times New Roman" w:cs="Times New Roman"/>
                <w:sz w:val="24"/>
                <w:szCs w:val="24"/>
                <w:lang w:val="ru-RU"/>
              </w:rPr>
              <w:t xml:space="preserve"> </w:t>
            </w:r>
            <w:r>
              <w:rPr>
                <w:rFonts w:ascii="Times New Roman" w:hAnsi="Times New Roman" w:cs="Times New Roman"/>
                <w:color w:val="000000"/>
                <w:sz w:val="24"/>
                <w:szCs w:val="24"/>
              </w:rPr>
              <w:t>информационно</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-телекоммуникационной </w:t>
            </w:r>
            <w:r>
              <w:rPr>
                <w:rFonts w:ascii="Times New Roman" w:hAnsi="Times New Roman" w:cs="Times New Roman"/>
                <w:sz w:val="24"/>
                <w:szCs w:val="24"/>
              </w:rPr>
              <w:t xml:space="preserve"> сети «Интернет»</w:t>
            </w:r>
            <w:r>
              <w:rPr>
                <w:rFonts w:ascii="Times New Roman" w:hAnsi="Times New Roman" w:cs="Times New Roman"/>
                <w:color w:val="000000"/>
                <w:sz w:val="24"/>
                <w:szCs w:val="24"/>
              </w:rPr>
              <w:t>,</w:t>
            </w:r>
            <w:r>
              <w:rPr>
                <w:rFonts w:hint="default" w:ascii="Times New Roman" w:hAnsi="Times New Roman" w:cs="Times New Roman"/>
                <w:color w:val="000000"/>
                <w:sz w:val="24"/>
                <w:szCs w:val="24"/>
                <w:lang w:val="ru-RU"/>
              </w:rPr>
              <w:t xml:space="preserve"> </w:t>
            </w:r>
            <w:r>
              <w:rPr>
                <w:rFonts w:ascii="Times New Roman" w:hAnsi="Times New Roman" w:cs="Times New Roman"/>
                <w:sz w:val="24"/>
                <w:szCs w:val="24"/>
                <w:shd w:val="clear" w:color="auto" w:fill="FFFFFF"/>
              </w:rPr>
              <w:t>в течение 5 дней со дня утверждения.</w:t>
            </w:r>
          </w:p>
        </w:tc>
        <w:tc>
          <w:tcPr>
            <w:tcW w:w="2268" w:type="dxa"/>
          </w:tcPr>
          <w:p w14:paraId="280550B5">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в течении года</w:t>
            </w:r>
          </w:p>
          <w:p w14:paraId="6EF5E699">
            <w:pPr>
              <w:widowControl w:val="0"/>
              <w:spacing w:after="0" w:line="240" w:lineRule="auto"/>
              <w:rPr>
                <w:rFonts w:ascii="Times New Roman" w:hAnsi="Times New Roman" w:eastAsia="Times New Roman" w:cs="Times New Roman"/>
                <w:spacing w:val="2"/>
                <w:sz w:val="24"/>
                <w:szCs w:val="24"/>
                <w:shd w:val="clear" w:color="auto" w:fill="FFFFFF"/>
              </w:rPr>
            </w:pPr>
          </w:p>
          <w:p w14:paraId="6A9C7A49">
            <w:pPr>
              <w:widowControl w:val="0"/>
              <w:spacing w:after="0" w:line="240" w:lineRule="auto"/>
              <w:rPr>
                <w:rFonts w:ascii="Times New Roman" w:hAnsi="Times New Roman" w:eastAsia="Times New Roman" w:cs="Times New Roman"/>
                <w:spacing w:val="2"/>
                <w:sz w:val="24"/>
                <w:szCs w:val="24"/>
                <w:shd w:val="clear" w:color="auto" w:fill="FFFFFF"/>
              </w:rPr>
            </w:pPr>
          </w:p>
          <w:p w14:paraId="100C225B">
            <w:pPr>
              <w:widowControl w:val="0"/>
              <w:spacing w:after="0" w:line="240" w:lineRule="auto"/>
              <w:rPr>
                <w:rFonts w:ascii="Times New Roman" w:hAnsi="Times New Roman" w:eastAsia="Times New Roman" w:cs="Times New Roman"/>
                <w:spacing w:val="2"/>
                <w:sz w:val="24"/>
                <w:szCs w:val="24"/>
                <w:shd w:val="clear" w:color="auto" w:fill="FFFFFF"/>
              </w:rPr>
            </w:pPr>
          </w:p>
          <w:p w14:paraId="3C8EBCC0">
            <w:pPr>
              <w:widowControl w:val="0"/>
              <w:spacing w:after="0" w:line="240" w:lineRule="auto"/>
              <w:rPr>
                <w:rFonts w:ascii="Times New Roman" w:hAnsi="Times New Roman" w:eastAsia="Times New Roman" w:cs="Times New Roman"/>
                <w:spacing w:val="2"/>
                <w:sz w:val="24"/>
                <w:szCs w:val="24"/>
                <w:shd w:val="clear" w:color="auto" w:fill="FFFFFF"/>
              </w:rPr>
            </w:pPr>
          </w:p>
          <w:p w14:paraId="4AEBD45C">
            <w:pPr>
              <w:widowControl w:val="0"/>
              <w:spacing w:after="0" w:line="240" w:lineRule="auto"/>
              <w:rPr>
                <w:rFonts w:ascii="Times New Roman" w:hAnsi="Times New Roman" w:eastAsia="Times New Roman" w:cs="Times New Roman"/>
                <w:spacing w:val="2"/>
                <w:sz w:val="24"/>
                <w:szCs w:val="24"/>
                <w:shd w:val="clear" w:color="auto" w:fill="FFFFFF"/>
              </w:rPr>
            </w:pPr>
          </w:p>
          <w:p w14:paraId="543EB99E">
            <w:pPr>
              <w:widowControl w:val="0"/>
              <w:spacing w:after="0" w:line="240" w:lineRule="auto"/>
              <w:rPr>
                <w:rFonts w:ascii="Times New Roman" w:hAnsi="Times New Roman" w:eastAsia="Times New Roman" w:cs="Times New Roman"/>
                <w:spacing w:val="2"/>
                <w:sz w:val="24"/>
                <w:szCs w:val="24"/>
                <w:shd w:val="clear" w:color="auto" w:fill="FFFFFF"/>
              </w:rPr>
            </w:pPr>
          </w:p>
          <w:p w14:paraId="0563C755">
            <w:pPr>
              <w:widowControl w:val="0"/>
              <w:spacing w:after="0" w:line="240" w:lineRule="auto"/>
              <w:rPr>
                <w:rFonts w:ascii="Times New Roman" w:hAnsi="Times New Roman" w:eastAsia="Times New Roman" w:cs="Times New Roman"/>
                <w:spacing w:val="2"/>
                <w:sz w:val="24"/>
                <w:szCs w:val="24"/>
                <w:shd w:val="clear" w:color="auto" w:fill="FFFFFF"/>
              </w:rPr>
            </w:pPr>
          </w:p>
          <w:p w14:paraId="5FE2AEB1">
            <w:pPr>
              <w:widowControl w:val="0"/>
              <w:spacing w:after="0" w:line="240" w:lineRule="auto"/>
              <w:rPr>
                <w:rFonts w:ascii="Times New Roman" w:hAnsi="Times New Roman" w:eastAsia="Times New Roman" w:cs="Times New Roman"/>
                <w:spacing w:val="2"/>
                <w:sz w:val="24"/>
                <w:szCs w:val="24"/>
                <w:shd w:val="clear" w:color="auto" w:fill="FFFFFF"/>
              </w:rPr>
            </w:pPr>
          </w:p>
          <w:p w14:paraId="16549997">
            <w:pPr>
              <w:widowControl w:val="0"/>
              <w:spacing w:after="0" w:line="240" w:lineRule="auto"/>
              <w:rPr>
                <w:rFonts w:ascii="Times New Roman" w:hAnsi="Times New Roman" w:eastAsia="Times New Roman" w:cs="Times New Roman"/>
                <w:spacing w:val="2"/>
                <w:sz w:val="24"/>
                <w:szCs w:val="24"/>
                <w:shd w:val="clear" w:color="auto" w:fill="FFFFFF"/>
              </w:rPr>
            </w:pPr>
          </w:p>
          <w:p w14:paraId="4694EECD">
            <w:pPr>
              <w:widowControl w:val="0"/>
              <w:spacing w:after="0" w:line="240" w:lineRule="auto"/>
              <w:rPr>
                <w:rFonts w:ascii="Times New Roman" w:hAnsi="Times New Roman" w:eastAsia="Times New Roman" w:cs="Times New Roman"/>
                <w:spacing w:val="2"/>
                <w:sz w:val="24"/>
                <w:szCs w:val="24"/>
                <w:shd w:val="clear" w:color="auto" w:fill="FFFFFF"/>
              </w:rPr>
            </w:pPr>
          </w:p>
          <w:p w14:paraId="5A9A0A1C">
            <w:pPr>
              <w:widowControl w:val="0"/>
              <w:spacing w:after="0" w:line="240" w:lineRule="auto"/>
              <w:rPr>
                <w:rFonts w:ascii="Times New Roman" w:hAnsi="Times New Roman" w:eastAsia="Times New Roman" w:cs="Times New Roman"/>
                <w:spacing w:val="2"/>
                <w:sz w:val="24"/>
                <w:szCs w:val="24"/>
                <w:shd w:val="clear" w:color="auto" w:fill="FFFFFF"/>
              </w:rPr>
            </w:pPr>
          </w:p>
          <w:p w14:paraId="68EC87AB">
            <w:pPr>
              <w:widowControl w:val="0"/>
              <w:spacing w:after="0" w:line="240" w:lineRule="auto"/>
              <w:rPr>
                <w:rFonts w:ascii="Times New Roman" w:hAnsi="Times New Roman" w:eastAsia="Times New Roman" w:cs="Times New Roman"/>
                <w:spacing w:val="2"/>
                <w:sz w:val="24"/>
                <w:szCs w:val="24"/>
                <w:shd w:val="clear" w:color="auto" w:fill="FFFFFF"/>
              </w:rPr>
            </w:pPr>
          </w:p>
          <w:p w14:paraId="6282B3A1">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не реже 2 раз в год</w:t>
            </w:r>
          </w:p>
          <w:p w14:paraId="4B321110">
            <w:pPr>
              <w:widowControl w:val="0"/>
              <w:spacing w:after="0" w:line="240" w:lineRule="auto"/>
              <w:rPr>
                <w:rFonts w:ascii="Times New Roman" w:hAnsi="Times New Roman" w:eastAsia="Times New Roman" w:cs="Times New Roman"/>
                <w:spacing w:val="2"/>
                <w:sz w:val="24"/>
                <w:szCs w:val="24"/>
                <w:shd w:val="clear" w:color="auto" w:fill="FFFFFF"/>
              </w:rPr>
            </w:pPr>
          </w:p>
          <w:p w14:paraId="5AC56A07">
            <w:pPr>
              <w:widowControl w:val="0"/>
              <w:spacing w:after="0" w:line="240" w:lineRule="auto"/>
              <w:rPr>
                <w:rFonts w:ascii="Times New Roman" w:hAnsi="Times New Roman" w:eastAsia="Times New Roman" w:cs="Times New Roman"/>
                <w:spacing w:val="2"/>
                <w:sz w:val="24"/>
                <w:szCs w:val="24"/>
                <w:shd w:val="clear" w:color="auto" w:fill="FFFFFF"/>
              </w:rPr>
            </w:pPr>
          </w:p>
          <w:p w14:paraId="628178DD">
            <w:pPr>
              <w:widowControl w:val="0"/>
              <w:spacing w:after="0" w:line="240" w:lineRule="auto"/>
              <w:rPr>
                <w:rFonts w:ascii="Times New Roman" w:hAnsi="Times New Roman" w:eastAsia="Times New Roman" w:cs="Times New Roman"/>
                <w:spacing w:val="2"/>
                <w:sz w:val="24"/>
                <w:szCs w:val="24"/>
                <w:shd w:val="clear" w:color="auto" w:fill="FFFFFF"/>
              </w:rPr>
            </w:pPr>
          </w:p>
          <w:p w14:paraId="1C06ACD3">
            <w:pPr>
              <w:widowControl w:val="0"/>
              <w:spacing w:after="0" w:line="240" w:lineRule="auto"/>
              <w:rPr>
                <w:rFonts w:ascii="Times New Roman" w:hAnsi="Times New Roman" w:eastAsia="Times New Roman" w:cs="Times New Roman"/>
                <w:spacing w:val="2"/>
                <w:sz w:val="24"/>
                <w:szCs w:val="24"/>
                <w:shd w:val="clear" w:color="auto" w:fill="FFFFFF"/>
              </w:rPr>
            </w:pPr>
          </w:p>
          <w:p w14:paraId="4720DBC4">
            <w:pPr>
              <w:widowControl w:val="0"/>
              <w:spacing w:after="0" w:line="240" w:lineRule="auto"/>
              <w:rPr>
                <w:rFonts w:ascii="Times New Roman" w:hAnsi="Times New Roman" w:eastAsia="Times New Roman" w:cs="Times New Roman"/>
                <w:spacing w:val="2"/>
                <w:sz w:val="24"/>
                <w:szCs w:val="24"/>
                <w:shd w:val="clear" w:color="auto" w:fill="FFFFFF"/>
              </w:rPr>
            </w:pPr>
          </w:p>
          <w:p w14:paraId="529BC21F">
            <w:pPr>
              <w:widowControl w:val="0"/>
              <w:spacing w:after="0" w:line="240" w:lineRule="auto"/>
              <w:rPr>
                <w:rFonts w:ascii="Times New Roman" w:hAnsi="Times New Roman" w:eastAsia="Times New Roman" w:cs="Times New Roman"/>
                <w:spacing w:val="2"/>
                <w:sz w:val="24"/>
                <w:szCs w:val="24"/>
                <w:shd w:val="clear" w:color="auto" w:fill="FFFFFF"/>
              </w:rPr>
            </w:pPr>
          </w:p>
          <w:p w14:paraId="3C7309E3">
            <w:pPr>
              <w:widowControl w:val="0"/>
              <w:spacing w:after="0" w:line="240" w:lineRule="auto"/>
              <w:rPr>
                <w:rFonts w:ascii="Times New Roman" w:hAnsi="Times New Roman" w:eastAsia="Times New Roman" w:cs="Times New Roman"/>
                <w:spacing w:val="2"/>
                <w:sz w:val="24"/>
                <w:szCs w:val="24"/>
                <w:shd w:val="clear" w:color="auto" w:fill="FFFFFF"/>
              </w:rPr>
            </w:pPr>
          </w:p>
          <w:p w14:paraId="244F0F26">
            <w:pPr>
              <w:widowControl w:val="0"/>
              <w:spacing w:after="0" w:line="240" w:lineRule="auto"/>
              <w:rPr>
                <w:rFonts w:ascii="Times New Roman" w:hAnsi="Times New Roman" w:eastAsia="Times New Roman" w:cs="Times New Roman"/>
                <w:spacing w:val="2"/>
                <w:sz w:val="24"/>
                <w:szCs w:val="24"/>
                <w:shd w:val="clear" w:color="auto" w:fill="FFFFFF"/>
              </w:rPr>
            </w:pPr>
          </w:p>
          <w:p w14:paraId="7CB00086">
            <w:pPr>
              <w:widowControl w:val="0"/>
              <w:spacing w:after="0" w:line="240" w:lineRule="auto"/>
              <w:rPr>
                <w:rFonts w:ascii="Times New Roman" w:hAnsi="Times New Roman" w:eastAsia="Times New Roman" w:cs="Times New Roman"/>
                <w:spacing w:val="2"/>
                <w:sz w:val="24"/>
                <w:szCs w:val="24"/>
                <w:shd w:val="clear" w:color="auto" w:fill="FFFFFF"/>
              </w:rPr>
            </w:pPr>
          </w:p>
          <w:p w14:paraId="5B0310C3">
            <w:pPr>
              <w:widowControl w:val="0"/>
              <w:spacing w:after="0" w:line="240" w:lineRule="auto"/>
              <w:rPr>
                <w:rFonts w:ascii="Times New Roman" w:hAnsi="Times New Roman" w:eastAsia="Times New Roman" w:cs="Times New Roman"/>
                <w:spacing w:val="2"/>
                <w:sz w:val="24"/>
                <w:szCs w:val="24"/>
                <w:shd w:val="clear" w:color="auto" w:fill="FFFFFF"/>
              </w:rPr>
            </w:pPr>
          </w:p>
          <w:p w14:paraId="0E21142F">
            <w:pPr>
              <w:widowControl w:val="0"/>
              <w:spacing w:after="0" w:line="240" w:lineRule="auto"/>
              <w:rPr>
                <w:rFonts w:ascii="Times New Roman" w:hAnsi="Times New Roman" w:eastAsia="Times New Roman" w:cs="Times New Roman"/>
                <w:spacing w:val="2"/>
                <w:sz w:val="24"/>
                <w:szCs w:val="24"/>
                <w:shd w:val="clear" w:color="auto" w:fill="FFFFFF"/>
              </w:rPr>
            </w:pPr>
          </w:p>
          <w:p w14:paraId="0804FBCD">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не позднее 20 декабря предшествующего года</w:t>
            </w:r>
          </w:p>
        </w:tc>
        <w:tc>
          <w:tcPr>
            <w:tcW w:w="2127" w:type="dxa"/>
          </w:tcPr>
          <w:p w14:paraId="05E2351F">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консультант управления благоустройства, дорожной деятельности и транспорта</w:t>
            </w:r>
            <w:r>
              <w:rPr>
                <w:rFonts w:ascii="Times New Roman" w:hAnsi="Times New Roman" w:eastAsia="Times New Roman" w:cs="Times New Roman"/>
                <w:spacing w:val="2"/>
                <w:sz w:val="24"/>
                <w:szCs w:val="24"/>
                <w:shd w:val="clear" w:color="auto" w:fill="FFFFFF"/>
              </w:rPr>
              <w:t xml:space="preserve"> </w:t>
            </w:r>
          </w:p>
          <w:p w14:paraId="521C9E62">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p>
        </w:tc>
      </w:tr>
      <w:tr w14:paraId="149D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281A50DD">
            <w:pPr>
              <w:widowControl w:val="0"/>
              <w:spacing w:after="0" w:line="240" w:lineRule="auto"/>
              <w:jc w:val="center"/>
              <w:rPr>
                <w:rFonts w:ascii="Times New Roman" w:hAnsi="Times New Roman" w:eastAsia="Times New Roman" w:cs="Times New Roman"/>
                <w:b/>
                <w:spacing w:val="2"/>
                <w:sz w:val="24"/>
                <w:szCs w:val="24"/>
                <w:shd w:val="clear" w:color="auto" w:fill="FFFFFF"/>
              </w:rPr>
            </w:pPr>
            <w:r>
              <w:rPr>
                <w:rFonts w:ascii="Times New Roman" w:hAnsi="Times New Roman" w:eastAsia="Times New Roman" w:cs="Times New Roman"/>
                <w:b/>
                <w:spacing w:val="2"/>
                <w:sz w:val="24"/>
                <w:szCs w:val="24"/>
                <w:shd w:val="clear" w:color="auto" w:fill="FFFFFF"/>
              </w:rPr>
              <w:t>2. Консультирование</w:t>
            </w:r>
          </w:p>
        </w:tc>
      </w:tr>
      <w:tr w14:paraId="31AE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2" w:type="dxa"/>
          </w:tcPr>
          <w:p w14:paraId="66F7492D">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536" w:type="dxa"/>
          </w:tcPr>
          <w:p w14:paraId="37BF25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Консультирование осуществляется главным специалистом, по обращениям контролируемых лиц и их представителей по вопросам, связанным с организацией и осуществлением муниципального контроля. </w:t>
            </w:r>
          </w:p>
          <w:p w14:paraId="3B05FE2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контролируемых лиц осуществляется должностным лицом органа 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по телефону, посредством видео</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-конференц-связи, на личном приеме либо в ходе проведения профилактических мероприятий, контрольных (надзорных) мероприятий </w:t>
            </w:r>
          </w:p>
          <w:p w14:paraId="6FF393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 не должно превышать 15 минут.</w:t>
            </w:r>
          </w:p>
          <w:p w14:paraId="6E78236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Личный прием граждан проводится руководителем органа муниципального контроля </w:t>
            </w:r>
            <w:r>
              <w:rPr>
                <w:rFonts w:ascii="Times New Roman" w:hAnsi="Times New Roman" w:cs="Times New Roman"/>
                <w:bCs/>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11F44EB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647D74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организация и осуществление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3BE7D27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14:paraId="4782BFE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порядок обжалования действий (бездействия) должностных лиц органа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7E09E1FA">
            <w:pPr>
              <w:widowControl w:val="0"/>
              <w:tabs>
                <w:tab w:val="left" w:pos="1134"/>
              </w:tabs>
              <w:autoSpaceDE w:val="0"/>
              <w:autoSpaceDN w:val="0"/>
              <w:spacing w:after="0" w:line="240" w:lineRule="auto"/>
              <w:rPr>
                <w:rFonts w:ascii="Times New Roman" w:hAnsi="Times New Roman" w:eastAsia="Times New Roman" w:cs="Times New Roman"/>
                <w:spacing w:val="2"/>
                <w:sz w:val="24"/>
                <w:szCs w:val="24"/>
                <w:shd w:val="clear" w:color="auto" w:fill="FFFFFF"/>
                <w:lang w:eastAsia="ru-RU"/>
              </w:rPr>
            </w:pPr>
            <w:r>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в рамках контрольных (надзорных) </w:t>
            </w:r>
          </w:p>
        </w:tc>
        <w:tc>
          <w:tcPr>
            <w:tcW w:w="2268" w:type="dxa"/>
          </w:tcPr>
          <w:p w14:paraId="5C2F2FD3">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 xml:space="preserve">2 раза в месяц </w:t>
            </w:r>
          </w:p>
          <w:p w14:paraId="194AA32C">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по запросу</w:t>
            </w:r>
          </w:p>
          <w:p w14:paraId="5F628994">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в форме устных и письменных разъяснений</w:t>
            </w:r>
          </w:p>
          <w:p w14:paraId="6244CE40">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cs="Times New Roman"/>
                <w:sz w:val="24"/>
                <w:szCs w:val="24"/>
              </w:rPr>
              <w:t xml:space="preserve">(способы консультирования: </w:t>
            </w:r>
            <w:r>
              <w:rPr>
                <w:rFonts w:ascii="Times New Roman" w:hAnsi="Times New Roman" w:eastAsia="Times New Roman" w:cs="Times New Roman"/>
                <w:spacing w:val="2"/>
                <w:sz w:val="24"/>
                <w:szCs w:val="24"/>
                <w:shd w:val="clear" w:color="auto" w:fill="FFFFFF"/>
              </w:rPr>
              <w:t>по телефону, на личном приеме, в ходе проведения профилактического мероприятия, контрольного мероприятия</w:t>
            </w:r>
          </w:p>
        </w:tc>
        <w:tc>
          <w:tcPr>
            <w:tcW w:w="2127" w:type="dxa"/>
          </w:tcPr>
          <w:p w14:paraId="04A96524">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консультант управления благоустройства, дорожной деятельности и транспорта</w:t>
            </w:r>
            <w:r>
              <w:rPr>
                <w:rFonts w:ascii="Times New Roman" w:hAnsi="Times New Roman" w:eastAsia="Times New Roman" w:cs="Times New Roman"/>
                <w:spacing w:val="2"/>
                <w:sz w:val="24"/>
                <w:szCs w:val="24"/>
                <w:shd w:val="clear" w:color="auto" w:fill="FFFFFF"/>
              </w:rPr>
              <w:t xml:space="preserve"> </w:t>
            </w:r>
          </w:p>
          <w:p w14:paraId="7199BB2A">
            <w:pPr>
              <w:widowControl w:val="0"/>
              <w:spacing w:after="0" w:line="240" w:lineRule="auto"/>
              <w:jc w:val="center"/>
              <w:rPr>
                <w:rFonts w:ascii="Times New Roman" w:hAnsi="Times New Roman" w:eastAsia="Times New Roman" w:cs="Times New Roman"/>
                <w:spacing w:val="2"/>
                <w:sz w:val="24"/>
                <w:szCs w:val="24"/>
                <w:shd w:val="clear" w:color="auto" w:fill="FFFFFF"/>
              </w:rPr>
            </w:pPr>
          </w:p>
        </w:tc>
      </w:tr>
      <w:tr w14:paraId="6BA5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0278B430">
            <w:pPr>
              <w:widowControl w:val="0"/>
              <w:spacing w:after="0" w:line="240" w:lineRule="auto"/>
              <w:jc w:val="center"/>
              <w:rPr>
                <w:rFonts w:ascii="Times New Roman" w:hAnsi="Times New Roman" w:eastAsia="Times New Roman" w:cs="Times New Roman"/>
                <w:b/>
                <w:spacing w:val="2"/>
                <w:sz w:val="24"/>
                <w:szCs w:val="24"/>
                <w:shd w:val="clear" w:color="auto" w:fill="FFFFFF"/>
              </w:rPr>
            </w:pPr>
            <w:r>
              <w:rPr>
                <w:rFonts w:ascii="Times New Roman" w:hAnsi="Times New Roman" w:eastAsia="Times New Roman" w:cs="Times New Roman"/>
                <w:b/>
                <w:spacing w:val="2"/>
                <w:sz w:val="24"/>
                <w:szCs w:val="24"/>
                <w:shd w:val="clear" w:color="auto" w:fill="FFFFFF"/>
              </w:rPr>
              <w:t>3. Объявление предостережения</w:t>
            </w:r>
          </w:p>
        </w:tc>
      </w:tr>
      <w:tr w14:paraId="370C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F2A47D6">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536" w:type="dxa"/>
          </w:tcPr>
          <w:p w14:paraId="2B159DC6">
            <w:pPr>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rPr>
                <w:rFonts w:ascii="Times New Roman" w:hAnsi="Times New Roman" w:cs="Times New Roman"/>
                <w:color w:val="000000"/>
                <w:sz w:val="24"/>
                <w:szCs w:val="24"/>
              </w:rPr>
              <w:t xml:space="preserve"> Предостережения объявляется руководителем (</w:t>
            </w:r>
            <w:r>
              <w:rPr>
                <w:rFonts w:ascii="Times New Roman" w:hAnsi="Times New Roman" w:cs="Times New Roman"/>
                <w:color w:val="000000"/>
                <w:sz w:val="24"/>
                <w:szCs w:val="24"/>
                <w:lang w:val="ru-RU"/>
              </w:rPr>
              <w:t>консультантом</w:t>
            </w:r>
            <w:r>
              <w:rPr>
                <w:rFonts w:hint="default" w:ascii="Times New Roman" w:hAnsi="Times New Roman" w:cs="Times New Roman"/>
                <w:color w:val="000000"/>
                <w:sz w:val="24"/>
                <w:szCs w:val="24"/>
                <w:lang w:val="ru-RU"/>
              </w:rPr>
              <w:t xml:space="preserve"> управления благоустройства</w:t>
            </w:r>
            <w:r>
              <w:rPr>
                <w:rFonts w:ascii="Times New Roman" w:hAnsi="Times New Roman" w:cs="Times New Roman"/>
                <w:color w:val="000000"/>
                <w:sz w:val="24"/>
                <w:szCs w:val="24"/>
              </w:rPr>
              <w:t>) органа муниципального контроля на автомобильном транспорте, городском наземном электрическом транспорте и в дорожном хозяйстве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7528B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4B1F372">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объявления органом  муниципального контроля </w:t>
            </w:r>
            <w:r>
              <w:rPr>
                <w:rFonts w:ascii="Times New Roman" w:hAnsi="Times New Roman" w:cs="Times New Roman"/>
                <w:bCs/>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w:t>
            </w:r>
          </w:p>
          <w:p w14:paraId="27ACEEDE">
            <w:pPr>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cs="Times New Roman"/>
                <w:color w:val="000000"/>
                <w:sz w:val="24"/>
                <w:szCs w:val="24"/>
              </w:rPr>
              <w:t xml:space="preserve">Возражение в отношении предостережения рассматривается органом муниципального контроля </w:t>
            </w:r>
            <w:r>
              <w:rPr>
                <w:rFonts w:ascii="Times New Roman" w:hAnsi="Times New Roman" w:cs="Times New Roman"/>
                <w:bCs/>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4"/>
                <w:szCs w:val="24"/>
              </w:rPr>
              <w:t xml:space="preserve"> в течение 20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2268" w:type="dxa"/>
          </w:tcPr>
          <w:p w14:paraId="1BA723FD">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Calibri" w:cs="Times New Roman"/>
                <w:sz w:val="24"/>
                <w:szCs w:val="24"/>
              </w:rPr>
              <w:t xml:space="preserve">По мере поступления сведений о готовящихся нарушениях </w:t>
            </w:r>
            <w:r>
              <w:rPr>
                <w:rFonts w:ascii="Times New Roman" w:hAnsi="Times New Roman" w:eastAsia="Times New Roman" w:cs="Times New Roman"/>
                <w:spacing w:val="2"/>
                <w:sz w:val="24"/>
                <w:szCs w:val="24"/>
                <w:shd w:val="clear" w:color="auto" w:fill="FFFFFF"/>
              </w:rPr>
              <w:t xml:space="preserve">  обязательных требований или признаках нарушений требований и (или) по мере выявления нарушений обязательных требований</w:t>
            </w:r>
          </w:p>
        </w:tc>
        <w:tc>
          <w:tcPr>
            <w:tcW w:w="2127" w:type="dxa"/>
          </w:tcPr>
          <w:p w14:paraId="761C4EEA">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консультант управления благоустройства, дорожной деятельности и транспорта</w:t>
            </w:r>
            <w:r>
              <w:rPr>
                <w:rFonts w:ascii="Times New Roman" w:hAnsi="Times New Roman" w:eastAsia="Times New Roman" w:cs="Times New Roman"/>
                <w:spacing w:val="2"/>
                <w:sz w:val="24"/>
                <w:szCs w:val="24"/>
                <w:shd w:val="clear" w:color="auto" w:fill="FFFFFF"/>
              </w:rPr>
              <w:t xml:space="preserve"> </w:t>
            </w:r>
          </w:p>
        </w:tc>
      </w:tr>
      <w:tr w14:paraId="03B2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07813A9B">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4.Обобщение правоприменительной практики</w:t>
            </w:r>
          </w:p>
        </w:tc>
      </w:tr>
      <w:tr w14:paraId="0781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FFC04B0">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536" w:type="dxa"/>
          </w:tcPr>
          <w:p w14:paraId="624CC20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14:paraId="79119799">
            <w:pPr>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 который утверждается распоряжением руководителя органа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и размещается один раз в год, в срок до 1 июля года, следующего за отчетным годом,  на официальном сайте</w:t>
            </w:r>
            <w:r>
              <w:rPr>
                <w:rFonts w:hint="default" w:ascii="Times New Roman" w:hAnsi="Times New Roman" w:cs="Times New Roman"/>
                <w:color w:val="000000"/>
                <w:sz w:val="24"/>
                <w:szCs w:val="24"/>
                <w:lang w:val="ru-RU"/>
              </w:rPr>
              <w:t xml:space="preserve"> администрации Вачского муниципального округа </w:t>
            </w:r>
            <w:r>
              <w:rPr>
                <w:rFonts w:ascii="Times New Roman" w:hAnsi="Times New Roman" w:cs="Times New Roman"/>
                <w:color w:val="000000"/>
                <w:sz w:val="24"/>
                <w:szCs w:val="24"/>
              </w:rPr>
              <w:t xml:space="preserve"> в информационно</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-телекоммуникационной сети «Интернет»</w:t>
            </w:r>
            <w:r>
              <w:rPr>
                <w:rFonts w:hint="default" w:ascii="Times New Roman" w:hAnsi="Times New Roman" w:cs="Times New Roman"/>
                <w:color w:val="000000"/>
                <w:sz w:val="24"/>
                <w:szCs w:val="24"/>
                <w:lang w:val="ru-RU"/>
              </w:rPr>
              <w:t>.</w:t>
            </w:r>
            <w:r>
              <w:rPr>
                <w:rFonts w:ascii="Times New Roman" w:hAnsi="Times New Roman" w:cs="Times New Roman"/>
                <w:color w:val="000000"/>
                <w:sz w:val="24"/>
                <w:szCs w:val="24"/>
              </w:rPr>
              <w:t xml:space="preserve"> Орган муниципального 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обеспечивает публичное обсуждение проекта доклада о правоприменительной практике</w:t>
            </w:r>
            <w:r>
              <w:rPr>
                <w:rFonts w:ascii="Times New Roman" w:hAnsi="Times New Roman" w:eastAsia="Times New Roman" w:cs="Times New Roman"/>
                <w:spacing w:val="2"/>
                <w:sz w:val="24"/>
                <w:szCs w:val="24"/>
                <w:shd w:val="clear" w:color="auto" w:fill="FFFFFF"/>
              </w:rPr>
              <w:t>, в том числе с указанием наиболее часто встречающихся случаев нарушений установленных требований, с рекомендациями в отношении мер, которые должны приниматься контролируемыми лицами, в целях недопущения таких нарушений.</w:t>
            </w:r>
          </w:p>
        </w:tc>
        <w:tc>
          <w:tcPr>
            <w:tcW w:w="2268" w:type="dxa"/>
          </w:tcPr>
          <w:p w14:paraId="32F1AF3C">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до 1 июля</w:t>
            </w:r>
          </w:p>
          <w:p w14:paraId="7CDC64F0">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202</w:t>
            </w:r>
            <w:r>
              <w:rPr>
                <w:rFonts w:hint="default" w:ascii="Times New Roman" w:hAnsi="Times New Roman" w:eastAsia="Times New Roman" w:cs="Times New Roman"/>
                <w:spacing w:val="2"/>
                <w:sz w:val="24"/>
                <w:szCs w:val="24"/>
                <w:shd w:val="clear" w:color="auto" w:fill="FFFFFF"/>
                <w:lang w:val="ru-RU"/>
              </w:rPr>
              <w:t>6</w:t>
            </w:r>
            <w:r>
              <w:rPr>
                <w:rFonts w:ascii="Times New Roman" w:hAnsi="Times New Roman" w:eastAsia="Times New Roman" w:cs="Times New Roman"/>
                <w:spacing w:val="2"/>
                <w:sz w:val="24"/>
                <w:szCs w:val="24"/>
                <w:shd w:val="clear" w:color="auto" w:fill="FFFFFF"/>
              </w:rPr>
              <w:t xml:space="preserve"> года </w:t>
            </w:r>
          </w:p>
          <w:p w14:paraId="2E194AB8">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не реже 1 раза в год (в срок до 1 июля года, следующего за отчетным)</w:t>
            </w:r>
          </w:p>
        </w:tc>
        <w:tc>
          <w:tcPr>
            <w:tcW w:w="2127" w:type="dxa"/>
          </w:tcPr>
          <w:p w14:paraId="1B542E51">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консультант</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управления благоустройства, дорожной деятельности и транспорта</w:t>
            </w:r>
          </w:p>
        </w:tc>
      </w:tr>
      <w:tr w14:paraId="41C5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gridSpan w:val="4"/>
          </w:tcPr>
          <w:p w14:paraId="39C1256C">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5.Профилактический визит</w:t>
            </w:r>
          </w:p>
        </w:tc>
      </w:tr>
      <w:tr w14:paraId="06C6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192696F">
            <w:pPr>
              <w:widowControl w:val="0"/>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536" w:type="dxa"/>
          </w:tcPr>
          <w:p w14:paraId="42E5C63D">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CYR" w:hAnsi="Times New Roman CYR" w:cs="Times New Roman CYR"/>
                <w:color w:val="000000"/>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w:t>
            </w:r>
            <w:r>
              <w:rPr>
                <w:rFonts w:hint="default" w:ascii="Times New Roman CYR" w:hAnsi="Times New Roman CYR" w:cs="Times New Roman CYR"/>
                <w:color w:val="000000"/>
                <w:sz w:val="24"/>
                <w:szCs w:val="24"/>
                <w:lang w:val="ru-RU"/>
              </w:rPr>
              <w:t xml:space="preserve"> </w:t>
            </w:r>
            <w:r>
              <w:rPr>
                <w:rFonts w:ascii="Times New Roman CYR" w:hAnsi="Times New Roman CYR" w:cs="Times New Roman CYR"/>
                <w:color w:val="000000"/>
                <w:sz w:val="24"/>
                <w:szCs w:val="24"/>
              </w:rPr>
              <w:t>-конференц-связи.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13897044">
            <w:pPr>
              <w:widowControl w:val="0"/>
              <w:spacing w:after="0" w:line="240" w:lineRule="auto"/>
              <w:rPr>
                <w:rFonts w:ascii="Times New Roman" w:hAnsi="Times New Roman" w:eastAsia="Times New Roman" w:cs="Times New Roman"/>
                <w:spacing w:val="2"/>
                <w:sz w:val="24"/>
                <w:szCs w:val="24"/>
                <w:shd w:val="clear" w:color="auto" w:fill="FFFFFF"/>
              </w:rPr>
            </w:pPr>
          </w:p>
          <w:p w14:paraId="1CDE7F00">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 проведении обязательного профилактического визита контролируемое лицо уведомляется о его проведении.</w:t>
            </w:r>
          </w:p>
          <w:p w14:paraId="3A9B4EEE">
            <w:pPr>
              <w:widowControl w:val="0"/>
              <w:spacing w:after="0" w:line="240" w:lineRule="auto"/>
              <w:rPr>
                <w:rFonts w:ascii="Times New Roman" w:hAnsi="Times New Roman" w:eastAsia="Times New Roman" w:cs="Times New Roman"/>
                <w:spacing w:val="2"/>
                <w:sz w:val="24"/>
                <w:szCs w:val="24"/>
                <w:shd w:val="clear" w:color="auto" w:fill="FFFFFF"/>
              </w:rPr>
            </w:pPr>
          </w:p>
          <w:p w14:paraId="2CE78362">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Контролируемое лицо вправе отказаться от проведения обязательного профилактического визита, уведомив об этом контрольный (надзорный) орган.</w:t>
            </w:r>
          </w:p>
          <w:p w14:paraId="0D3B54A2">
            <w:pPr>
              <w:widowControl w:val="0"/>
              <w:spacing w:after="0" w:line="240" w:lineRule="auto"/>
              <w:rPr>
                <w:rFonts w:ascii="Times New Roman" w:hAnsi="Times New Roman" w:eastAsia="Times New Roman" w:cs="Times New Roman"/>
                <w:spacing w:val="2"/>
                <w:sz w:val="24"/>
                <w:szCs w:val="24"/>
                <w:shd w:val="clear" w:color="auto" w:fill="FFFFFF"/>
              </w:rPr>
            </w:pPr>
          </w:p>
          <w:p w14:paraId="03A69766">
            <w:pPr>
              <w:widowControl w:val="0"/>
              <w:spacing w:after="0" w:line="240" w:lineRule="auto"/>
              <w:jc w:val="both"/>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В ходе профилактического визита инспектором может осуществляться консультирование контролируемого лица.</w:t>
            </w:r>
          </w:p>
          <w:p w14:paraId="290AD8F5">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006BC27">
            <w:pPr>
              <w:widowControl w:val="0"/>
              <w:spacing w:after="0" w:line="240" w:lineRule="auto"/>
              <w:rPr>
                <w:rFonts w:ascii="Times New Roman" w:hAnsi="Times New Roman" w:eastAsia="Times New Roman" w:cs="Times New Roman"/>
                <w:spacing w:val="2"/>
                <w:sz w:val="24"/>
                <w:szCs w:val="24"/>
                <w:shd w:val="clear" w:color="auto" w:fill="FFFFFF"/>
              </w:rPr>
            </w:pPr>
          </w:p>
          <w:p w14:paraId="36290A94">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w:t>
            </w:r>
            <w:r>
              <w:rPr>
                <w:rFonts w:ascii="Times New Roman" w:hAnsi="Times New Roman" w:cs="Times New Roman"/>
                <w:color w:val="000000"/>
                <w:sz w:val="24"/>
                <w:szCs w:val="24"/>
              </w:rPr>
              <w:t xml:space="preserve">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eastAsia="Times New Roman" w:cs="Times New Roman"/>
                <w:spacing w:val="2"/>
                <w:sz w:val="24"/>
                <w:szCs w:val="24"/>
                <w:shd w:val="clear" w:color="auto" w:fill="FFFFFF"/>
              </w:rPr>
              <w:t>для принятия решения о проведении контрольных (надзорных) мероприятий.</w:t>
            </w:r>
          </w:p>
          <w:p w14:paraId="71D5F8BD">
            <w:pPr>
              <w:widowControl w:val="0"/>
              <w:spacing w:after="0" w:line="240" w:lineRule="auto"/>
              <w:rPr>
                <w:rFonts w:ascii="Times New Roman" w:hAnsi="Times New Roman" w:eastAsia="Times New Roman" w:cs="Times New Roman"/>
                <w:spacing w:val="2"/>
                <w:sz w:val="24"/>
                <w:szCs w:val="24"/>
                <w:shd w:val="clear" w:color="auto" w:fill="FFFFFF"/>
              </w:rPr>
            </w:pPr>
          </w:p>
          <w:p w14:paraId="1CDC3C1B">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Контролируемое лицо вправе обратиться в контрольный (надзорный) орган с заявлением о проведении в отношении его профилактического визита.</w:t>
            </w:r>
          </w:p>
          <w:p w14:paraId="47FA9DF1">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Контрольный (надзорный) орган рассматривает заявление контролируемого лица и принимает решение о проведении профилактического визита.</w:t>
            </w:r>
          </w:p>
          <w:p w14:paraId="7D5D0B1F">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14:paraId="7580A9EE">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 </w:t>
            </w:r>
          </w:p>
          <w:p w14:paraId="64041176">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от контролируемого лица поступило уведомление об отзыве заявления о проведении профилактического визита; 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14:paraId="0B1EBB68">
            <w:pPr>
              <w:widowControl w:val="0"/>
              <w:spacing w:after="0" w:line="240" w:lineRule="auto"/>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 xml:space="preserve">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2A9CF676">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CYR" w:hAnsi="Times New Roman CYR" w:cs="Times New Roman CYR"/>
                <w:color w:val="000000"/>
                <w:sz w:val="24"/>
                <w:szCs w:val="24"/>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14:paraId="3DB0EA46">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CYR" w:hAnsi="Times New Roman CYR" w:cs="Times New Roman CYR"/>
                <w:color w:val="000000"/>
                <w:sz w:val="24"/>
                <w:szCs w:val="24"/>
              </w:rPr>
              <w:t>В случае принятия решения о проведении профилактического визита по заявлению контролируемого лица контрольный (надзорный) орган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w:t>
            </w:r>
          </w:p>
        </w:tc>
        <w:tc>
          <w:tcPr>
            <w:tcW w:w="2268" w:type="dxa"/>
          </w:tcPr>
          <w:p w14:paraId="27421587">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По мере</w:t>
            </w:r>
          </w:p>
          <w:p w14:paraId="2D40A327">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необходимости, но</w:t>
            </w:r>
          </w:p>
          <w:p w14:paraId="23BFD11B">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 менее 4</w:t>
            </w:r>
          </w:p>
          <w:p w14:paraId="10C5CCA8">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профилактических</w:t>
            </w:r>
          </w:p>
          <w:p w14:paraId="0F490653">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визитов в 1</w:t>
            </w:r>
          </w:p>
          <w:p w14:paraId="7F8467F4">
            <w:pPr>
              <w:shd w:val="clear" w:color="auto" w:fill="FFFFFF"/>
              <w:spacing w:after="0" w:line="240" w:lineRule="auto"/>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полугодие</w:t>
            </w:r>
          </w:p>
          <w:p w14:paraId="7822A2AE">
            <w:pPr>
              <w:widowControl w:val="0"/>
              <w:spacing w:after="0" w:line="240" w:lineRule="auto"/>
              <w:rPr>
                <w:rFonts w:ascii="Times New Roman" w:hAnsi="Times New Roman" w:eastAsia="Times New Roman" w:cs="Times New Roman"/>
                <w:spacing w:val="2"/>
                <w:sz w:val="24"/>
                <w:szCs w:val="24"/>
                <w:shd w:val="clear" w:color="auto" w:fill="FFFFFF"/>
              </w:rPr>
            </w:pPr>
          </w:p>
          <w:p w14:paraId="3D8F4C53">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2A01A111">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1C16050">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59B62C4C">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264649F9">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30FA2B68">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1CB278A8">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086DF4AD">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2F0F6C4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9CB771B">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35AD8687">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16E60E70">
            <w:pPr>
              <w:widowControl w:val="0"/>
              <w:spacing w:after="0" w:line="240" w:lineRule="auto"/>
              <w:rPr>
                <w:rFonts w:ascii="Times New Roman CYR" w:hAnsi="Times New Roman CYR" w:cs="Times New Roman CYR"/>
                <w:color w:val="000000"/>
                <w:sz w:val="24"/>
                <w:szCs w:val="24"/>
              </w:rPr>
            </w:pPr>
          </w:p>
          <w:p w14:paraId="087905A2">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CYR" w:hAnsi="Times New Roman CYR" w:cs="Times New Roman CYR"/>
                <w:color w:val="000000"/>
                <w:sz w:val="24"/>
                <w:szCs w:val="24"/>
              </w:rPr>
              <w:t>не позднее чем за пять рабочих дней до даты его проведения.</w:t>
            </w:r>
          </w:p>
          <w:p w14:paraId="78D7C3A2">
            <w:pPr>
              <w:shd w:val="clear" w:color="auto" w:fill="FFFFFF"/>
              <w:spacing w:after="0" w:line="240" w:lineRule="auto"/>
              <w:rPr>
                <w:rFonts w:ascii="Helvetica" w:hAnsi="Helvetica" w:eastAsia="Times New Roman" w:cs="Helvetica"/>
                <w:color w:val="1A1A1A"/>
                <w:sz w:val="23"/>
                <w:szCs w:val="23"/>
                <w:lang w:eastAsia="ru-RU"/>
              </w:rPr>
            </w:pPr>
          </w:p>
          <w:p w14:paraId="3951E83E">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не позднее чем за три рабочих дня до даты его проведения. </w:t>
            </w:r>
          </w:p>
          <w:p w14:paraId="5B05AE6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CF4A2A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04744215">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03EC2FF3">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DA94CFC">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2E943D2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1038323D">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36BF9E7">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3F8D7C67">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D272FCB">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51133422">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8EDE281">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AA02CB9">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8E976C9">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6BBB2FD">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6174905D">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BE975EC">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3818FC47">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2733793D">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6D41A1F">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6D6B1F43">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7051B507">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1F5287B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30894ED5">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057C504D">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04E28A6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1FAFC58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4673E7C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192E0A34">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378BE007">
            <w:pPr>
              <w:widowControl w:val="0"/>
              <w:spacing w:after="0" w:line="240" w:lineRule="auto"/>
              <w:jc w:val="center"/>
              <w:rPr>
                <w:rFonts w:ascii="Times New Roman" w:hAnsi="Times New Roman" w:eastAsia="Times New Roman" w:cs="Times New Roman"/>
                <w:spacing w:val="2"/>
                <w:sz w:val="24"/>
                <w:szCs w:val="24"/>
                <w:shd w:val="clear" w:color="auto" w:fill="FFFFFF"/>
              </w:rPr>
            </w:pPr>
          </w:p>
          <w:p w14:paraId="0B045683">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 течение десяти рабочих дней с даты регистрации заявления</w:t>
            </w:r>
          </w:p>
          <w:p w14:paraId="36084ECA">
            <w:pPr>
              <w:widowControl w:val="0"/>
              <w:spacing w:after="0" w:line="240" w:lineRule="auto"/>
              <w:rPr>
                <w:rFonts w:ascii="Times New Roman CYR" w:hAnsi="Times New Roman CYR" w:cs="Times New Roman CYR"/>
                <w:color w:val="000000"/>
                <w:sz w:val="24"/>
                <w:szCs w:val="24"/>
              </w:rPr>
            </w:pPr>
          </w:p>
          <w:p w14:paraId="00696D48">
            <w:pPr>
              <w:widowControl w:val="0"/>
              <w:spacing w:after="0" w:line="240" w:lineRule="auto"/>
              <w:rPr>
                <w:rFonts w:ascii="Times New Roman CYR" w:hAnsi="Times New Roman CYR" w:cs="Times New Roman CYR"/>
                <w:color w:val="000000"/>
                <w:sz w:val="24"/>
                <w:szCs w:val="24"/>
              </w:rPr>
            </w:pPr>
          </w:p>
          <w:p w14:paraId="0C56FFC4">
            <w:pPr>
              <w:widowControl w:val="0"/>
              <w:spacing w:after="0" w:line="240" w:lineRule="auto"/>
              <w:rPr>
                <w:rFonts w:ascii="Times New Roman CYR" w:hAnsi="Times New Roman CYR" w:cs="Times New Roman CYR"/>
                <w:color w:val="000000"/>
                <w:sz w:val="24"/>
                <w:szCs w:val="24"/>
              </w:rPr>
            </w:pPr>
          </w:p>
          <w:p w14:paraId="0023357F">
            <w:pPr>
              <w:widowControl w:val="0"/>
              <w:spacing w:after="0" w:line="240" w:lineRule="auto"/>
              <w:rPr>
                <w:rFonts w:ascii="Times New Roman CYR" w:hAnsi="Times New Roman CYR" w:cs="Times New Roman CYR"/>
                <w:color w:val="000000"/>
                <w:sz w:val="24"/>
                <w:szCs w:val="24"/>
              </w:rPr>
            </w:pPr>
          </w:p>
          <w:p w14:paraId="7CBE0EBE">
            <w:pPr>
              <w:widowControl w:val="0"/>
              <w:spacing w:after="0" w:line="240" w:lineRule="auto"/>
              <w:rPr>
                <w:rFonts w:ascii="Times New Roman CYR" w:hAnsi="Times New Roman CYR" w:cs="Times New Roman CYR"/>
                <w:color w:val="000000"/>
                <w:sz w:val="24"/>
                <w:szCs w:val="24"/>
              </w:rPr>
            </w:pPr>
          </w:p>
          <w:p w14:paraId="60CF8047">
            <w:pPr>
              <w:widowControl w:val="0"/>
              <w:spacing w:after="0" w:line="240" w:lineRule="auto"/>
              <w:rPr>
                <w:rFonts w:ascii="Times New Roman CYR" w:hAnsi="Times New Roman CYR" w:cs="Times New Roman CYR"/>
                <w:color w:val="000000"/>
                <w:sz w:val="24"/>
                <w:szCs w:val="24"/>
              </w:rPr>
            </w:pPr>
          </w:p>
          <w:p w14:paraId="433F9A99">
            <w:pPr>
              <w:widowControl w:val="0"/>
              <w:spacing w:after="0" w:line="240" w:lineRule="auto"/>
              <w:rPr>
                <w:rFonts w:ascii="Times New Roman CYR" w:hAnsi="Times New Roman CYR" w:cs="Times New Roman CYR"/>
                <w:color w:val="000000"/>
                <w:sz w:val="24"/>
                <w:szCs w:val="24"/>
              </w:rPr>
            </w:pPr>
          </w:p>
          <w:p w14:paraId="6DFE5D5E">
            <w:pPr>
              <w:widowControl w:val="0"/>
              <w:spacing w:after="0" w:line="240" w:lineRule="auto"/>
              <w:rPr>
                <w:rFonts w:ascii="Times New Roman CYR" w:hAnsi="Times New Roman CYR" w:cs="Times New Roman CYR"/>
                <w:color w:val="000000"/>
                <w:sz w:val="24"/>
                <w:szCs w:val="24"/>
              </w:rPr>
            </w:pPr>
          </w:p>
          <w:p w14:paraId="6F602B6F">
            <w:pPr>
              <w:widowControl w:val="0"/>
              <w:spacing w:after="0" w:line="240" w:lineRule="auto"/>
              <w:rPr>
                <w:rFonts w:ascii="Times New Roman CYR" w:hAnsi="Times New Roman CYR" w:cs="Times New Roman CYR"/>
                <w:color w:val="000000"/>
                <w:sz w:val="24"/>
                <w:szCs w:val="24"/>
              </w:rPr>
            </w:pPr>
          </w:p>
          <w:p w14:paraId="33AE5AB7">
            <w:pPr>
              <w:widowControl w:val="0"/>
              <w:spacing w:after="0" w:line="240" w:lineRule="auto"/>
              <w:rPr>
                <w:rFonts w:ascii="Times New Roman CYR" w:hAnsi="Times New Roman CYR" w:cs="Times New Roman CYR"/>
                <w:color w:val="000000"/>
                <w:sz w:val="24"/>
                <w:szCs w:val="24"/>
              </w:rPr>
            </w:pPr>
          </w:p>
          <w:p w14:paraId="60C2F36D">
            <w:pPr>
              <w:widowControl w:val="0"/>
              <w:spacing w:after="0" w:line="240" w:lineRule="auto"/>
              <w:rPr>
                <w:rFonts w:ascii="Times New Roman CYR" w:hAnsi="Times New Roman CYR" w:cs="Times New Roman CYR"/>
                <w:color w:val="000000"/>
                <w:sz w:val="24"/>
                <w:szCs w:val="24"/>
              </w:rPr>
            </w:pPr>
          </w:p>
          <w:p w14:paraId="28A3E48E">
            <w:pPr>
              <w:widowControl w:val="0"/>
              <w:spacing w:after="0" w:line="240" w:lineRule="auto"/>
              <w:rPr>
                <w:rFonts w:ascii="Times New Roman CYR" w:hAnsi="Times New Roman CYR" w:cs="Times New Roman CYR"/>
                <w:color w:val="000000"/>
                <w:sz w:val="24"/>
                <w:szCs w:val="24"/>
              </w:rPr>
            </w:pPr>
          </w:p>
          <w:p w14:paraId="440C194A">
            <w:pPr>
              <w:widowControl w:val="0"/>
              <w:spacing w:after="0" w:line="240" w:lineRule="auto"/>
              <w:rPr>
                <w:rFonts w:ascii="Times New Roman CYR" w:hAnsi="Times New Roman CYR" w:cs="Times New Roman CYR"/>
                <w:color w:val="000000"/>
                <w:sz w:val="24"/>
                <w:szCs w:val="24"/>
              </w:rPr>
            </w:pPr>
          </w:p>
          <w:p w14:paraId="3D1A6B89">
            <w:pPr>
              <w:widowControl w:val="0"/>
              <w:spacing w:after="0" w:line="240" w:lineRule="auto"/>
              <w:rPr>
                <w:rFonts w:ascii="Times New Roman CYR" w:hAnsi="Times New Roman CYR" w:cs="Times New Roman CYR"/>
                <w:color w:val="000000"/>
                <w:sz w:val="24"/>
                <w:szCs w:val="24"/>
              </w:rPr>
            </w:pPr>
          </w:p>
          <w:p w14:paraId="7A029AF2">
            <w:pPr>
              <w:widowControl w:val="0"/>
              <w:spacing w:after="0" w:line="240" w:lineRule="auto"/>
              <w:rPr>
                <w:rFonts w:ascii="Times New Roman CYR" w:hAnsi="Times New Roman CYR" w:cs="Times New Roman CYR"/>
                <w:color w:val="000000"/>
                <w:sz w:val="24"/>
                <w:szCs w:val="24"/>
              </w:rPr>
            </w:pPr>
          </w:p>
          <w:p w14:paraId="594AA31D">
            <w:pPr>
              <w:widowControl w:val="0"/>
              <w:spacing w:after="0" w:line="240" w:lineRule="auto"/>
              <w:rPr>
                <w:rFonts w:ascii="Times New Roman CYR" w:hAnsi="Times New Roman CYR" w:cs="Times New Roman CYR"/>
                <w:color w:val="000000"/>
                <w:sz w:val="24"/>
                <w:szCs w:val="24"/>
              </w:rPr>
            </w:pPr>
          </w:p>
          <w:p w14:paraId="3404561D">
            <w:pPr>
              <w:widowControl w:val="0"/>
              <w:spacing w:after="0" w:line="240" w:lineRule="auto"/>
              <w:rPr>
                <w:rFonts w:ascii="Times New Roman CYR" w:hAnsi="Times New Roman CYR" w:cs="Times New Roman CYR"/>
                <w:color w:val="000000"/>
                <w:sz w:val="24"/>
                <w:szCs w:val="24"/>
              </w:rPr>
            </w:pPr>
          </w:p>
          <w:p w14:paraId="463BDAD2">
            <w:pPr>
              <w:widowControl w:val="0"/>
              <w:spacing w:after="0" w:line="240" w:lineRule="auto"/>
              <w:rPr>
                <w:rFonts w:ascii="Times New Roman CYR" w:hAnsi="Times New Roman CYR" w:cs="Times New Roman CYR"/>
                <w:color w:val="000000"/>
                <w:sz w:val="24"/>
                <w:szCs w:val="24"/>
              </w:rPr>
            </w:pPr>
          </w:p>
          <w:p w14:paraId="48512E3C">
            <w:pPr>
              <w:widowControl w:val="0"/>
              <w:spacing w:after="0" w:line="240" w:lineRule="auto"/>
              <w:rPr>
                <w:rFonts w:ascii="Times New Roman CYR" w:hAnsi="Times New Roman CYR" w:cs="Times New Roman CYR"/>
                <w:color w:val="000000"/>
                <w:sz w:val="24"/>
                <w:szCs w:val="24"/>
              </w:rPr>
            </w:pPr>
          </w:p>
          <w:p w14:paraId="5B2F2C89">
            <w:pPr>
              <w:widowControl w:val="0"/>
              <w:spacing w:after="0" w:line="240" w:lineRule="auto"/>
              <w:rPr>
                <w:rFonts w:ascii="Times New Roman CYR" w:hAnsi="Times New Roman CYR" w:cs="Times New Roman CYR"/>
                <w:color w:val="000000"/>
                <w:sz w:val="24"/>
                <w:szCs w:val="24"/>
              </w:rPr>
            </w:pPr>
          </w:p>
          <w:p w14:paraId="32E4AF50">
            <w:pPr>
              <w:widowControl w:val="0"/>
              <w:spacing w:after="0" w:line="240" w:lineRule="auto"/>
              <w:rPr>
                <w:rFonts w:ascii="Times New Roman CYR" w:hAnsi="Times New Roman CYR" w:cs="Times New Roman CYR"/>
                <w:color w:val="000000"/>
                <w:sz w:val="24"/>
                <w:szCs w:val="24"/>
              </w:rPr>
            </w:pPr>
          </w:p>
          <w:p w14:paraId="0646B073">
            <w:pPr>
              <w:widowControl w:val="0"/>
              <w:spacing w:after="0" w:line="240" w:lineRule="auto"/>
              <w:rPr>
                <w:rFonts w:ascii="Times New Roman CYR" w:hAnsi="Times New Roman CYR" w:cs="Times New Roman CYR"/>
                <w:color w:val="000000"/>
                <w:sz w:val="24"/>
                <w:szCs w:val="24"/>
              </w:rPr>
            </w:pPr>
          </w:p>
          <w:p w14:paraId="785115F8">
            <w:pPr>
              <w:widowControl w:val="0"/>
              <w:spacing w:after="0" w:line="240" w:lineRule="auto"/>
              <w:rPr>
                <w:rFonts w:ascii="Times New Roman CYR" w:hAnsi="Times New Roman CYR" w:cs="Times New Roman CYR"/>
                <w:color w:val="000000"/>
                <w:sz w:val="24"/>
                <w:szCs w:val="24"/>
              </w:rPr>
            </w:pPr>
          </w:p>
          <w:p w14:paraId="48C1A1C9">
            <w:pPr>
              <w:widowControl w:val="0"/>
              <w:spacing w:after="0" w:line="240" w:lineRule="auto"/>
              <w:rPr>
                <w:rFonts w:ascii="Times New Roman CYR" w:hAnsi="Times New Roman CYR" w:cs="Times New Roman CYR"/>
                <w:color w:val="000000"/>
                <w:sz w:val="24"/>
                <w:szCs w:val="24"/>
              </w:rPr>
            </w:pPr>
          </w:p>
          <w:p w14:paraId="371CBEFA">
            <w:pPr>
              <w:widowControl w:val="0"/>
              <w:spacing w:after="0" w:line="240" w:lineRule="auto"/>
              <w:rPr>
                <w:rFonts w:ascii="Times New Roman CYR" w:hAnsi="Times New Roman CYR" w:cs="Times New Roman CYR"/>
                <w:color w:val="000000"/>
                <w:sz w:val="24"/>
                <w:szCs w:val="24"/>
              </w:rPr>
            </w:pPr>
          </w:p>
          <w:p w14:paraId="26B2DF18">
            <w:pPr>
              <w:widowControl w:val="0"/>
              <w:spacing w:after="0" w:line="240" w:lineRule="auto"/>
              <w:rPr>
                <w:rFonts w:ascii="Times New Roman CYR" w:hAnsi="Times New Roman CYR" w:cs="Times New Roman CYR"/>
                <w:color w:val="000000"/>
                <w:sz w:val="24"/>
                <w:szCs w:val="24"/>
              </w:rPr>
            </w:pPr>
          </w:p>
          <w:p w14:paraId="735D1295">
            <w:pPr>
              <w:widowControl w:val="0"/>
              <w:spacing w:after="0" w:line="240" w:lineRule="auto"/>
              <w:rPr>
                <w:rFonts w:ascii="Times New Roman CYR" w:hAnsi="Times New Roman CYR" w:cs="Times New Roman CYR"/>
                <w:color w:val="000000"/>
                <w:sz w:val="24"/>
                <w:szCs w:val="24"/>
              </w:rPr>
            </w:pPr>
          </w:p>
          <w:p w14:paraId="37632396">
            <w:pPr>
              <w:widowControl w:val="0"/>
              <w:spacing w:after="0" w:line="240" w:lineRule="auto"/>
              <w:rPr>
                <w:rFonts w:ascii="Times New Roman CYR" w:hAnsi="Times New Roman CYR" w:cs="Times New Roman CYR"/>
                <w:color w:val="000000"/>
                <w:sz w:val="24"/>
                <w:szCs w:val="24"/>
              </w:rPr>
            </w:pPr>
          </w:p>
          <w:p w14:paraId="151569B6">
            <w:pPr>
              <w:widowControl w:val="0"/>
              <w:spacing w:after="0" w:line="240" w:lineRule="auto"/>
              <w:rPr>
                <w:rFonts w:ascii="Times New Roman CYR" w:hAnsi="Times New Roman CYR" w:cs="Times New Roman CYR"/>
                <w:color w:val="000000"/>
                <w:sz w:val="24"/>
                <w:szCs w:val="24"/>
              </w:rPr>
            </w:pPr>
          </w:p>
          <w:p w14:paraId="2DC7493B">
            <w:pPr>
              <w:widowControl w:val="0"/>
              <w:spacing w:after="0" w:line="240" w:lineRule="auto"/>
              <w:rPr>
                <w:rFonts w:ascii="Times New Roman CYR" w:hAnsi="Times New Roman CYR" w:cs="Times New Roman CYR"/>
                <w:color w:val="000000"/>
                <w:sz w:val="24"/>
                <w:szCs w:val="24"/>
              </w:rPr>
            </w:pPr>
          </w:p>
          <w:p w14:paraId="40469779">
            <w:pPr>
              <w:widowControl w:val="0"/>
              <w:spacing w:after="0" w:line="240" w:lineRule="auto"/>
              <w:rPr>
                <w:rFonts w:ascii="Times New Roman CYR" w:hAnsi="Times New Roman CYR" w:cs="Times New Roman CYR"/>
                <w:color w:val="000000"/>
                <w:sz w:val="24"/>
                <w:szCs w:val="24"/>
              </w:rPr>
            </w:pPr>
          </w:p>
          <w:p w14:paraId="1C755285">
            <w:pPr>
              <w:widowControl w:val="0"/>
              <w:spacing w:after="0" w:line="240" w:lineRule="auto"/>
              <w:rPr>
                <w:rFonts w:ascii="Times New Roman CYR" w:hAnsi="Times New Roman CYR" w:cs="Times New Roman CYR"/>
                <w:color w:val="000000"/>
                <w:sz w:val="24"/>
                <w:szCs w:val="24"/>
              </w:rPr>
            </w:pPr>
          </w:p>
          <w:p w14:paraId="419131AB">
            <w:pPr>
              <w:widowControl w:val="0"/>
              <w:spacing w:after="0" w:line="240" w:lineRule="auto"/>
              <w:rPr>
                <w:rFonts w:ascii="Times New Roman CYR" w:hAnsi="Times New Roman CYR" w:cs="Times New Roman CYR"/>
                <w:color w:val="000000"/>
                <w:sz w:val="24"/>
                <w:szCs w:val="24"/>
              </w:rPr>
            </w:pPr>
          </w:p>
          <w:p w14:paraId="3644BB64">
            <w:pPr>
              <w:widowControl w:val="0"/>
              <w:spacing w:after="0" w:line="240" w:lineRule="auto"/>
              <w:rPr>
                <w:rFonts w:ascii="Times New Roman CYR" w:hAnsi="Times New Roman CYR" w:cs="Times New Roman CYR"/>
                <w:color w:val="000000"/>
                <w:sz w:val="24"/>
                <w:szCs w:val="24"/>
              </w:rPr>
            </w:pPr>
          </w:p>
          <w:p w14:paraId="3E62C792">
            <w:pPr>
              <w:widowControl w:val="0"/>
              <w:spacing w:after="0" w:line="240" w:lineRule="auto"/>
              <w:rPr>
                <w:rFonts w:ascii="Times New Roman CYR" w:hAnsi="Times New Roman CYR" w:cs="Times New Roman CYR"/>
                <w:color w:val="000000"/>
                <w:sz w:val="24"/>
                <w:szCs w:val="24"/>
              </w:rPr>
            </w:pPr>
          </w:p>
          <w:p w14:paraId="1FB351D1">
            <w:pPr>
              <w:widowControl w:val="0"/>
              <w:spacing w:after="0" w:line="240" w:lineRule="auto"/>
              <w:rPr>
                <w:rFonts w:ascii="Times New Roman CYR" w:hAnsi="Times New Roman CYR" w:cs="Times New Roman CYR"/>
                <w:color w:val="000000"/>
                <w:sz w:val="24"/>
                <w:szCs w:val="24"/>
              </w:rPr>
            </w:pPr>
          </w:p>
          <w:p w14:paraId="5FD5C9EE">
            <w:pPr>
              <w:widowControl w:val="0"/>
              <w:spacing w:after="0" w:line="240" w:lineRule="auto"/>
              <w:rPr>
                <w:rFonts w:ascii="Times New Roman CYR" w:hAnsi="Times New Roman CYR" w:cs="Times New Roman CYR"/>
                <w:color w:val="000000"/>
                <w:sz w:val="24"/>
                <w:szCs w:val="24"/>
              </w:rPr>
            </w:pPr>
          </w:p>
          <w:p w14:paraId="066A58C6">
            <w:pPr>
              <w:widowControl w:val="0"/>
              <w:spacing w:after="0" w:line="240" w:lineRule="auto"/>
              <w:rPr>
                <w:rFonts w:ascii="Times New Roman CYR" w:hAnsi="Times New Roman CYR" w:cs="Times New Roman CYR"/>
                <w:color w:val="000000"/>
                <w:sz w:val="24"/>
                <w:szCs w:val="24"/>
              </w:rPr>
            </w:pPr>
          </w:p>
          <w:p w14:paraId="605C02EC">
            <w:pPr>
              <w:widowControl w:val="0"/>
              <w:spacing w:after="0" w:line="240" w:lineRule="auto"/>
              <w:rPr>
                <w:rFonts w:ascii="Times New Roman CYR" w:hAnsi="Times New Roman CYR" w:cs="Times New Roman CYR"/>
                <w:color w:val="000000"/>
                <w:sz w:val="24"/>
                <w:szCs w:val="24"/>
              </w:rPr>
            </w:pPr>
          </w:p>
          <w:p w14:paraId="25513140">
            <w:pPr>
              <w:widowControl w:val="0"/>
              <w:spacing w:after="0" w:line="240" w:lineRule="auto"/>
              <w:rPr>
                <w:rFonts w:ascii="Times New Roman CYR" w:hAnsi="Times New Roman CYR" w:cs="Times New Roman CYR"/>
                <w:color w:val="000000"/>
                <w:sz w:val="24"/>
                <w:szCs w:val="24"/>
              </w:rPr>
            </w:pPr>
          </w:p>
          <w:p w14:paraId="3F9E7578">
            <w:pPr>
              <w:widowControl w:val="0"/>
              <w:spacing w:after="0" w:line="240" w:lineRule="auto"/>
              <w:rPr>
                <w:rFonts w:ascii="Times New Roman CYR" w:hAnsi="Times New Roman CYR" w:cs="Times New Roman CYR"/>
                <w:color w:val="000000"/>
                <w:sz w:val="24"/>
                <w:szCs w:val="24"/>
              </w:rPr>
            </w:pPr>
          </w:p>
          <w:p w14:paraId="188F8C11">
            <w:pPr>
              <w:widowControl w:val="0"/>
              <w:spacing w:after="0" w:line="240" w:lineRule="auto"/>
              <w:rPr>
                <w:rFonts w:ascii="Times New Roman CYR" w:hAnsi="Times New Roman CYR" w:cs="Times New Roman CYR"/>
                <w:color w:val="000000"/>
                <w:sz w:val="24"/>
                <w:szCs w:val="24"/>
              </w:rPr>
            </w:pPr>
          </w:p>
          <w:p w14:paraId="1EE4F31D">
            <w:pPr>
              <w:widowControl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 течение двадцати рабочих дней </w:t>
            </w:r>
          </w:p>
          <w:p w14:paraId="620D30AB">
            <w:pPr>
              <w:widowControl w:val="0"/>
              <w:spacing w:after="0" w:line="240" w:lineRule="auto"/>
              <w:rPr>
                <w:rFonts w:ascii="Times New Roman CYR" w:hAnsi="Times New Roman CYR" w:cs="Times New Roman CYR"/>
                <w:color w:val="000000"/>
                <w:sz w:val="24"/>
                <w:szCs w:val="24"/>
              </w:rPr>
            </w:pPr>
          </w:p>
          <w:p w14:paraId="1382CCC8">
            <w:pPr>
              <w:widowControl w:val="0"/>
              <w:spacing w:after="0" w:line="240" w:lineRule="auto"/>
              <w:jc w:val="center"/>
              <w:rPr>
                <w:rFonts w:ascii="Times New Roman" w:hAnsi="Times New Roman" w:eastAsia="Times New Roman" w:cs="Times New Roman"/>
                <w:spacing w:val="2"/>
                <w:sz w:val="24"/>
                <w:szCs w:val="24"/>
                <w:shd w:val="clear" w:color="auto" w:fill="FFFFFF"/>
              </w:rPr>
            </w:pPr>
          </w:p>
        </w:tc>
        <w:tc>
          <w:tcPr>
            <w:tcW w:w="2127" w:type="dxa"/>
          </w:tcPr>
          <w:p w14:paraId="3D6FD834">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консультант управления благоустройства, дорожной деятельности и транспорта</w:t>
            </w:r>
            <w:r>
              <w:rPr>
                <w:rFonts w:ascii="Times New Roman" w:hAnsi="Times New Roman" w:eastAsia="Times New Roman" w:cs="Times New Roman"/>
                <w:spacing w:val="2"/>
                <w:sz w:val="24"/>
                <w:szCs w:val="24"/>
                <w:shd w:val="clear" w:color="auto" w:fill="FFFFFF"/>
              </w:rPr>
              <w:t xml:space="preserve"> </w:t>
            </w:r>
          </w:p>
        </w:tc>
      </w:tr>
      <w:tr w14:paraId="3CE2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6BF7A39">
            <w:pPr>
              <w:widowControl w:val="0"/>
              <w:autoSpaceDE w:val="0"/>
              <w:autoSpaceDN w:val="0"/>
              <w:adjustRightInd w:val="0"/>
              <w:spacing w:after="0" w:line="240" w:lineRule="auto"/>
              <w:jc w:val="center"/>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6</w:t>
            </w:r>
          </w:p>
        </w:tc>
        <w:tc>
          <w:tcPr>
            <w:tcW w:w="4536" w:type="dxa"/>
          </w:tcPr>
          <w:p w14:paraId="3AC0C0E3">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 xml:space="preserve">Разработка и утверждение Программы профилактики рисков причинения вреда (ущерба) охраняемым законом ценностям </w:t>
            </w:r>
            <w:r>
              <w:rPr>
                <w:rFonts w:ascii="Times New Roman" w:hAnsi="Times New Roman" w:eastAsia="Times New Roman" w:cs="Times New Roman"/>
                <w:spacing w:val="2"/>
                <w:sz w:val="24"/>
                <w:szCs w:val="24"/>
                <w:shd w:val="clear" w:color="auto" w:fill="FFFFFF"/>
                <w:lang w:val="ru-RU"/>
              </w:rPr>
              <w:t>при</w:t>
            </w:r>
            <w:r>
              <w:rPr>
                <w:rFonts w:hint="default" w:ascii="Times New Roman" w:hAnsi="Times New Roman" w:eastAsia="Times New Roman" w:cs="Times New Roman"/>
                <w:spacing w:val="2"/>
                <w:sz w:val="24"/>
                <w:szCs w:val="24"/>
                <w:shd w:val="clear" w:color="auto" w:fill="FFFFFF"/>
                <w:lang w:val="ru-RU"/>
              </w:rPr>
              <w:t xml:space="preserve"> осуществлении</w:t>
            </w:r>
            <w:r>
              <w:rPr>
                <w:rFonts w:ascii="Times New Roman" w:hAnsi="Times New Roman" w:eastAsia="Times New Roman" w:cs="Times New Roman"/>
                <w:spacing w:val="2"/>
                <w:sz w:val="24"/>
                <w:szCs w:val="24"/>
                <w:shd w:val="clear" w:color="auto" w:fill="FFFFFF"/>
              </w:rPr>
              <w:t xml:space="preserve"> муниципально</w:t>
            </w:r>
            <w:r>
              <w:rPr>
                <w:rFonts w:ascii="Times New Roman" w:hAnsi="Times New Roman" w:eastAsia="Times New Roman" w:cs="Times New Roman"/>
                <w:spacing w:val="2"/>
                <w:sz w:val="24"/>
                <w:szCs w:val="24"/>
                <w:shd w:val="clear" w:color="auto" w:fill="FFFFFF"/>
                <w:lang w:val="ru-RU"/>
              </w:rPr>
              <w:t>го</w:t>
            </w:r>
            <w:r>
              <w:rPr>
                <w:rFonts w:ascii="Times New Roman" w:hAnsi="Times New Roman" w:eastAsia="Times New Roman" w:cs="Times New Roman"/>
                <w:spacing w:val="2"/>
                <w:sz w:val="24"/>
                <w:szCs w:val="24"/>
                <w:shd w:val="clear" w:color="auto" w:fill="FFFFFF"/>
              </w:rPr>
              <w:t xml:space="preserve"> контрол</w:t>
            </w:r>
            <w:r>
              <w:rPr>
                <w:rFonts w:ascii="Times New Roman" w:hAnsi="Times New Roman" w:eastAsia="Times New Roman" w:cs="Times New Roman"/>
                <w:spacing w:val="2"/>
                <w:sz w:val="24"/>
                <w:szCs w:val="24"/>
                <w:shd w:val="clear" w:color="auto" w:fill="FFFFFF"/>
                <w:lang w:val="ru-RU"/>
              </w:rPr>
              <w:t>я</w:t>
            </w:r>
            <w:r>
              <w:rPr>
                <w:rFonts w:ascii="Times New Roman" w:hAnsi="Times New Roman" w:eastAsia="Times New Roman" w:cs="Times New Roman"/>
                <w:spacing w:val="2"/>
                <w:sz w:val="24"/>
                <w:szCs w:val="24"/>
                <w:shd w:val="clear" w:color="auto" w:fill="FFFFFF"/>
              </w:rPr>
              <w:t xml:space="preserve"> </w:t>
            </w:r>
            <w:r>
              <w:rPr>
                <w:rFonts w:ascii="Times New Roman" w:hAnsi="Times New Roman" w:cs="Times New Roman"/>
                <w:color w:val="000000"/>
                <w:sz w:val="24"/>
                <w:szCs w:val="24"/>
              </w:rPr>
              <w:t xml:space="preserve">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eastAsia="Times New Roman" w:cs="Times New Roman"/>
                <w:spacing w:val="2"/>
                <w:sz w:val="24"/>
                <w:szCs w:val="24"/>
                <w:shd w:val="clear" w:color="auto" w:fill="FFFFFF"/>
              </w:rPr>
              <w:t>на территории Вачского муниципального округа Нижегородской области на 202</w:t>
            </w:r>
            <w:r>
              <w:rPr>
                <w:rFonts w:hint="default" w:ascii="Times New Roman" w:hAnsi="Times New Roman" w:eastAsia="Times New Roman" w:cs="Times New Roman"/>
                <w:spacing w:val="2"/>
                <w:sz w:val="24"/>
                <w:szCs w:val="24"/>
                <w:shd w:val="clear" w:color="auto" w:fill="FFFFFF"/>
                <w:lang w:val="ru-RU"/>
              </w:rPr>
              <w:t>6</w:t>
            </w:r>
            <w:r>
              <w:rPr>
                <w:rFonts w:ascii="Times New Roman" w:hAnsi="Times New Roman" w:eastAsia="Times New Roman" w:cs="Times New Roman"/>
                <w:spacing w:val="2"/>
                <w:sz w:val="24"/>
                <w:szCs w:val="24"/>
                <w:shd w:val="clear" w:color="auto" w:fill="FFFFFF"/>
              </w:rPr>
              <w:t xml:space="preserve"> год.</w:t>
            </w:r>
          </w:p>
          <w:p w14:paraId="2B788D3D">
            <w:pPr>
              <w:widowControl w:val="0"/>
              <w:spacing w:after="0" w:line="240" w:lineRule="auto"/>
              <w:rPr>
                <w:rFonts w:ascii="Times New Roman" w:hAnsi="Times New Roman" w:cs="Times New Roman"/>
                <w:color w:val="444444"/>
                <w:sz w:val="24"/>
                <w:szCs w:val="24"/>
                <w:shd w:val="clear" w:color="auto" w:fill="FFFFFF"/>
              </w:rPr>
            </w:pPr>
          </w:p>
          <w:p w14:paraId="0F1853AF">
            <w:pPr>
              <w:widowControl w:val="0"/>
              <w:spacing w:after="0" w:line="240" w:lineRule="auto"/>
              <w:rPr>
                <w:rFonts w:ascii="Times New Roman" w:hAnsi="Times New Roman" w:cs="Times New Roman"/>
                <w:sz w:val="24"/>
                <w:szCs w:val="24"/>
                <w:shd w:val="clear" w:color="auto" w:fill="FFFFFF"/>
              </w:rPr>
            </w:pPr>
          </w:p>
          <w:p w14:paraId="20280606">
            <w:pPr>
              <w:widowControl w:val="0"/>
              <w:spacing w:after="0" w:line="240" w:lineRule="auto"/>
              <w:rPr>
                <w:rFonts w:hint="default" w:ascii="Times New Roman" w:hAnsi="Times New Roman" w:eastAsia="Times New Roman" w:cs="Times New Roman"/>
                <w:spacing w:val="2"/>
                <w:sz w:val="24"/>
                <w:szCs w:val="24"/>
                <w:shd w:val="clear" w:color="auto" w:fill="FFFFFF"/>
                <w:lang w:val="ru-RU"/>
              </w:rPr>
            </w:pPr>
            <w:r>
              <w:rPr>
                <w:rFonts w:ascii="Times New Roman" w:hAnsi="Times New Roman" w:eastAsia="Times New Roman" w:cs="Times New Roman"/>
                <w:spacing w:val="2"/>
                <w:sz w:val="24"/>
                <w:szCs w:val="24"/>
                <w:shd w:val="clear" w:color="auto" w:fill="FFFFFF"/>
              </w:rPr>
              <w:t xml:space="preserve">Размещение на официальном сайте администрации Вачского муниципального округа </w:t>
            </w:r>
            <w:r>
              <w:rPr>
                <w:rFonts w:ascii="Times New Roman" w:hAnsi="Times New Roman" w:eastAsia="Times New Roman" w:cs="Times New Roman"/>
                <w:spacing w:val="2"/>
                <w:sz w:val="24"/>
                <w:szCs w:val="24"/>
                <w:shd w:val="clear" w:color="auto" w:fill="FFFFFF"/>
                <w:lang w:val="ru-RU"/>
              </w:rPr>
              <w:t>в</w:t>
            </w:r>
          </w:p>
          <w:p w14:paraId="20F28E40">
            <w:pPr>
              <w:widowControl w:val="0"/>
              <w:spacing w:after="0" w:line="240" w:lineRule="auto"/>
              <w:rPr>
                <w:rFonts w:hint="default" w:ascii="Times New Roman" w:hAnsi="Times New Roman" w:eastAsia="Times New Roman" w:cs="Times New Roman"/>
                <w:spacing w:val="2"/>
                <w:sz w:val="24"/>
                <w:szCs w:val="24"/>
                <w:shd w:val="clear" w:color="auto" w:fill="FFFFFF"/>
                <w:lang w:val="ru-RU"/>
              </w:rPr>
            </w:pPr>
            <w:r>
              <w:rPr>
                <w:rFonts w:ascii="Times New Roman" w:hAnsi="Times New Roman" w:cs="Times New Roman"/>
                <w:color w:val="000000"/>
                <w:sz w:val="24"/>
                <w:szCs w:val="24"/>
              </w:rPr>
              <w:t>информационно</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-телекоммуникационной </w:t>
            </w:r>
            <w:r>
              <w:rPr>
                <w:rFonts w:ascii="Times New Roman" w:hAnsi="Times New Roman" w:cs="Times New Roman"/>
                <w:color w:val="000000"/>
                <w:sz w:val="24"/>
                <w:szCs w:val="24"/>
                <w:lang w:val="ru-RU"/>
              </w:rPr>
              <w:t>сети</w:t>
            </w:r>
            <w:r>
              <w:rPr>
                <w:rFonts w:hint="default" w:ascii="Times New Roman" w:hAnsi="Times New Roman" w:cs="Times New Roman"/>
                <w:color w:val="000000"/>
                <w:sz w:val="24"/>
                <w:szCs w:val="24"/>
                <w:lang w:val="ru-RU"/>
              </w:rPr>
              <w:t xml:space="preserve"> «Интернет»</w:t>
            </w:r>
          </w:p>
        </w:tc>
        <w:tc>
          <w:tcPr>
            <w:tcW w:w="2268" w:type="dxa"/>
          </w:tcPr>
          <w:p w14:paraId="0FB498B0">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не позднее</w:t>
            </w:r>
          </w:p>
          <w:p w14:paraId="1E5251B6">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1 октября 202</w:t>
            </w:r>
            <w:r>
              <w:rPr>
                <w:rFonts w:hint="default" w:ascii="Times New Roman" w:hAnsi="Times New Roman" w:eastAsia="Times New Roman" w:cs="Times New Roman"/>
                <w:spacing w:val="2"/>
                <w:sz w:val="24"/>
                <w:szCs w:val="24"/>
                <w:shd w:val="clear" w:color="auto" w:fill="FFFFFF"/>
                <w:lang w:val="ru-RU"/>
              </w:rPr>
              <w:t>5</w:t>
            </w:r>
            <w:r>
              <w:rPr>
                <w:rFonts w:ascii="Times New Roman" w:hAnsi="Times New Roman" w:eastAsia="Times New Roman" w:cs="Times New Roman"/>
                <w:spacing w:val="2"/>
                <w:sz w:val="24"/>
                <w:szCs w:val="24"/>
                <w:shd w:val="clear" w:color="auto" w:fill="FFFFFF"/>
              </w:rPr>
              <w:t xml:space="preserve"> г. (разработка),</w:t>
            </w:r>
          </w:p>
          <w:p w14:paraId="57156851">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не позднее</w:t>
            </w:r>
          </w:p>
          <w:p w14:paraId="6B4FC3EA">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pacing w:val="2"/>
                <w:sz w:val="24"/>
                <w:szCs w:val="24"/>
                <w:shd w:val="clear" w:color="auto" w:fill="FFFFFF"/>
              </w:rPr>
              <w:t>20 декабря 202</w:t>
            </w:r>
            <w:r>
              <w:rPr>
                <w:rFonts w:hint="default" w:ascii="Times New Roman" w:hAnsi="Times New Roman" w:eastAsia="Times New Roman" w:cs="Times New Roman"/>
                <w:spacing w:val="2"/>
                <w:sz w:val="24"/>
                <w:szCs w:val="24"/>
                <w:shd w:val="clear" w:color="auto" w:fill="FFFFFF"/>
                <w:lang w:val="ru-RU"/>
              </w:rPr>
              <w:t>5</w:t>
            </w:r>
            <w:r>
              <w:rPr>
                <w:rFonts w:ascii="Times New Roman" w:hAnsi="Times New Roman" w:eastAsia="Times New Roman" w:cs="Times New Roman"/>
                <w:spacing w:val="2"/>
                <w:sz w:val="24"/>
                <w:szCs w:val="24"/>
                <w:shd w:val="clear" w:color="auto" w:fill="FFFFFF"/>
              </w:rPr>
              <w:t>г. (утверждение)</w:t>
            </w:r>
          </w:p>
          <w:p w14:paraId="21643806">
            <w:pPr>
              <w:widowControl w:val="0"/>
              <w:spacing w:after="0" w:line="240" w:lineRule="auto"/>
              <w:rPr>
                <w:rFonts w:ascii="Times New Roman" w:hAnsi="Times New Roman" w:eastAsia="Times New Roman" w:cs="Times New Roman"/>
                <w:spacing w:val="2"/>
                <w:sz w:val="24"/>
                <w:szCs w:val="24"/>
                <w:shd w:val="clear" w:color="auto" w:fill="FFFFFF"/>
              </w:rPr>
            </w:pPr>
          </w:p>
          <w:p w14:paraId="5E1A8A06">
            <w:pPr>
              <w:widowControl w:val="0"/>
              <w:spacing w:after="0" w:line="240" w:lineRule="auto"/>
              <w:rPr>
                <w:rFonts w:ascii="Times New Roman" w:hAnsi="Times New Roman" w:eastAsia="Times New Roman" w:cs="Times New Roman"/>
                <w:spacing w:val="2"/>
                <w:sz w:val="24"/>
                <w:szCs w:val="24"/>
                <w:shd w:val="clear" w:color="auto" w:fill="FFFFFF"/>
              </w:rPr>
            </w:pPr>
          </w:p>
          <w:p w14:paraId="3EEFB14C">
            <w:pPr>
              <w:widowControl w:val="0"/>
              <w:spacing w:after="0" w:line="240" w:lineRule="auto"/>
              <w:rPr>
                <w:rFonts w:ascii="Times New Roman" w:hAnsi="Times New Roman" w:eastAsia="Times New Roman" w:cs="Times New Roman"/>
                <w:spacing w:val="2"/>
                <w:sz w:val="24"/>
                <w:szCs w:val="24"/>
                <w:shd w:val="clear" w:color="auto" w:fill="FFFFFF"/>
              </w:rPr>
            </w:pPr>
          </w:p>
          <w:p w14:paraId="474D5D5D">
            <w:pPr>
              <w:widowControl w:val="0"/>
              <w:spacing w:after="0" w:line="240" w:lineRule="auto"/>
              <w:rPr>
                <w:rFonts w:ascii="Times New Roman" w:hAnsi="Times New Roman" w:eastAsia="Times New Roman" w:cs="Times New Roman"/>
                <w:spacing w:val="2"/>
                <w:sz w:val="24"/>
                <w:szCs w:val="24"/>
                <w:shd w:val="clear" w:color="auto" w:fill="FFFFFF"/>
              </w:rPr>
            </w:pPr>
          </w:p>
          <w:p w14:paraId="0C8972E1">
            <w:pPr>
              <w:widowControl w:val="0"/>
              <w:spacing w:after="0" w:line="240" w:lineRule="auto"/>
              <w:rPr>
                <w:rFonts w:ascii="Times New Roman" w:hAnsi="Times New Roman" w:eastAsia="Times New Roman" w:cs="Times New Roman"/>
                <w:spacing w:val="2"/>
                <w:sz w:val="24"/>
                <w:szCs w:val="24"/>
                <w:shd w:val="clear" w:color="auto" w:fill="FFFFFF"/>
              </w:rPr>
            </w:pPr>
          </w:p>
          <w:p w14:paraId="6E2DC7E6">
            <w:pPr>
              <w:widowControl w:val="0"/>
              <w:spacing w:after="0" w:line="240" w:lineRule="auto"/>
              <w:rPr>
                <w:rFonts w:ascii="Times New Roman" w:hAnsi="Times New Roman" w:eastAsia="Times New Roman" w:cs="Times New Roman"/>
                <w:spacing w:val="2"/>
                <w:sz w:val="24"/>
                <w:szCs w:val="24"/>
                <w:shd w:val="clear" w:color="auto" w:fill="FFFFFF"/>
              </w:rPr>
            </w:pPr>
          </w:p>
          <w:p w14:paraId="15BD4A33">
            <w:pPr>
              <w:widowControl w:val="0"/>
              <w:spacing w:after="0" w:line="240" w:lineRule="auto"/>
              <w:rPr>
                <w:rFonts w:hint="default" w:ascii="Times New Roman" w:hAnsi="Times New Roman" w:eastAsia="Times New Roman" w:cs="Times New Roman"/>
                <w:spacing w:val="2"/>
                <w:sz w:val="24"/>
                <w:szCs w:val="24"/>
                <w:shd w:val="clear" w:color="auto" w:fill="FFFFFF"/>
                <w:lang w:val="en-US"/>
              </w:rPr>
            </w:pPr>
            <w:r>
              <w:rPr>
                <w:rFonts w:ascii="Times New Roman" w:hAnsi="Times New Roman" w:cs="Times New Roman"/>
                <w:sz w:val="24"/>
                <w:szCs w:val="24"/>
                <w:shd w:val="clear" w:color="auto" w:fill="FFFFFF"/>
              </w:rPr>
              <w:t xml:space="preserve">в течение 5 дней со дня </w:t>
            </w:r>
            <w:r>
              <w:rPr>
                <w:rFonts w:ascii="Times New Roman" w:hAnsi="Times New Roman" w:cs="Times New Roman"/>
                <w:color w:val="444444"/>
                <w:sz w:val="24"/>
                <w:szCs w:val="24"/>
                <w:shd w:val="clear" w:color="auto" w:fill="FFFFFF"/>
              </w:rPr>
              <w:t>утверждения.</w:t>
            </w:r>
          </w:p>
        </w:tc>
        <w:tc>
          <w:tcPr>
            <w:tcW w:w="2127" w:type="dxa"/>
          </w:tcPr>
          <w:p w14:paraId="08157941">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Управление благоустройства, дорожной деятельности и транспорта консультант</w:t>
            </w:r>
          </w:p>
          <w:p w14:paraId="6E1BD5B3">
            <w:pPr>
              <w:widowControl w:val="0"/>
              <w:spacing w:after="0" w:line="240" w:lineRule="auto"/>
              <w:rPr>
                <w:rFonts w:ascii="Times New Roman" w:hAnsi="Times New Roman" w:eastAsia="Times New Roman" w:cs="Times New Roman"/>
                <w:spacing w:val="2"/>
                <w:sz w:val="24"/>
                <w:szCs w:val="24"/>
                <w:shd w:val="clear" w:color="auto" w:fill="FFFFFF"/>
              </w:rPr>
            </w:pPr>
            <w:r>
              <w:rPr>
                <w:rFonts w:ascii="Times New Roman" w:hAnsi="Times New Roman" w:eastAsia="Times New Roman" w:cs="Times New Roman"/>
                <w:sz w:val="24"/>
                <w:szCs w:val="24"/>
                <w:lang w:eastAsia="ru-RU"/>
              </w:rPr>
              <w:t>управления благоустройства, дорожной деятельности и транспорта</w:t>
            </w:r>
            <w:r>
              <w:rPr>
                <w:rFonts w:ascii="Times New Roman" w:hAnsi="Times New Roman" w:eastAsia="Times New Roman" w:cs="Times New Roman"/>
                <w:spacing w:val="2"/>
                <w:sz w:val="24"/>
                <w:szCs w:val="24"/>
                <w:shd w:val="clear" w:color="auto" w:fill="FFFFFF"/>
              </w:rPr>
              <w:t>)</w:t>
            </w:r>
          </w:p>
        </w:tc>
      </w:tr>
    </w:tbl>
    <w:p w14:paraId="4C87925A">
      <w:pPr>
        <w:shd w:val="clear" w:color="auto" w:fill="FFFFFF"/>
        <w:spacing w:after="150" w:line="240" w:lineRule="auto"/>
        <w:jc w:val="both"/>
        <w:rPr>
          <w:rFonts w:ascii="Times New Roman" w:hAnsi="Times New Roman" w:eastAsia="Times New Roman" w:cs="Times New Roman"/>
          <w:color w:val="282828"/>
          <w:sz w:val="27"/>
          <w:szCs w:val="27"/>
          <w:lang w:eastAsia="ru-RU"/>
        </w:rPr>
      </w:pPr>
    </w:p>
    <w:p w14:paraId="08067272">
      <w:pPr>
        <w:spacing w:after="0" w:line="240" w:lineRule="auto"/>
        <w:jc w:val="center"/>
        <w:rPr>
          <w:rFonts w:ascii="Times New Roman" w:hAnsi="Times New Roman"/>
          <w:b/>
          <w:sz w:val="24"/>
          <w:szCs w:val="24"/>
        </w:rPr>
      </w:pPr>
      <w:r>
        <w:rPr>
          <w:rFonts w:ascii="Times New Roman" w:hAnsi="Times New Roman" w:cs="Times New Roman"/>
          <w:b/>
          <w:sz w:val="24"/>
          <w:szCs w:val="26"/>
        </w:rPr>
        <w:t>Раздел 4. Показатели результативности и эффективности программы профилактики</w:t>
      </w:r>
      <w:r>
        <w:rPr>
          <w:rFonts w:ascii="Times New Roman" w:hAnsi="Times New Roman"/>
          <w:b/>
          <w:sz w:val="24"/>
          <w:szCs w:val="24"/>
        </w:rPr>
        <w:t>.</w:t>
      </w:r>
    </w:p>
    <w:p w14:paraId="3EF16092">
      <w:pPr>
        <w:spacing w:after="0" w:line="240" w:lineRule="auto"/>
        <w:rPr>
          <w:rFonts w:ascii="Times New Roman" w:hAnsi="Times New Roman" w:cs="Times New Roman"/>
          <w:b/>
          <w:sz w:val="24"/>
          <w:szCs w:val="26"/>
        </w:rPr>
      </w:pPr>
    </w:p>
    <w:p w14:paraId="7A613A8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14:paraId="7F0F59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количество проведенных профилактических мероприятий;</w:t>
      </w:r>
    </w:p>
    <w:p w14:paraId="0AE206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количество контролируемых лиц, в отношении которых проведены профилактические мероприятия;</w:t>
      </w:r>
    </w:p>
    <w:p w14:paraId="1C294E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14:paraId="77C14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14:paraId="4CB4946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Непосредственные результаты:</w:t>
      </w:r>
    </w:p>
    <w:p w14:paraId="46AF20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информирование контролируемых лиц путем размещения в открытом доступе на официальном сайте</w:t>
      </w:r>
      <w:r>
        <w:rPr>
          <w:rFonts w:hint="default" w:ascii="Times New Roman" w:hAnsi="Times New Roman" w:cs="Times New Roman"/>
          <w:sz w:val="24"/>
          <w:szCs w:val="24"/>
          <w:lang w:val="ru-RU"/>
        </w:rPr>
        <w:t xml:space="preserve"> </w:t>
      </w:r>
      <w:r>
        <w:rPr>
          <w:rFonts w:ascii="Times New Roman" w:hAnsi="Times New Roman" w:eastAsia="Times New Roman" w:cs="Times New Roman"/>
          <w:spacing w:val="2"/>
          <w:sz w:val="24"/>
          <w:szCs w:val="24"/>
          <w:shd w:val="clear" w:color="auto" w:fill="FFFFFF"/>
        </w:rPr>
        <w:t>администрации Вачского муниципального округа</w:t>
      </w:r>
      <w:r>
        <w:rPr>
          <w:rFonts w:hint="default" w:ascii="Times New Roman" w:hAnsi="Times New Roman" w:cs="Times New Roman"/>
          <w:sz w:val="24"/>
          <w:szCs w:val="24"/>
          <w:lang w:val="ru-RU"/>
        </w:rPr>
        <w:t xml:space="preserve"> </w:t>
      </w:r>
      <w:r>
        <w:rPr>
          <w:rFonts w:ascii="Times New Roman" w:hAnsi="Times New Roman" w:cs="Times New Roman"/>
          <w:color w:val="000000"/>
          <w:sz w:val="24"/>
          <w:szCs w:val="24"/>
        </w:rPr>
        <w:t xml:space="preserve"> в информационно</w:t>
      </w:r>
      <w:r>
        <w:rPr>
          <w:rFonts w:hint="default"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-телекоммуникационной сети «Интернет»</w:t>
      </w:r>
      <w:r>
        <w:rPr>
          <w:rFonts w:hint="default" w:ascii="Times New Roman" w:hAnsi="Times New Roman" w:cs="Times New Roman"/>
          <w:color w:val="000000"/>
          <w:sz w:val="24"/>
          <w:szCs w:val="24"/>
          <w:lang w:val="ru-RU"/>
        </w:rPr>
        <w:t>,</w:t>
      </w:r>
      <w:r>
        <w:rPr>
          <w:rFonts w:ascii="Times New Roman" w:hAnsi="Times New Roman" w:cs="Times New Roman"/>
          <w:sz w:val="24"/>
          <w:szCs w:val="24"/>
        </w:rPr>
        <w:t xml:space="preserve"> в разделе «муниципальный контроль</w:t>
      </w:r>
      <w:r>
        <w:rPr>
          <w:rFonts w:ascii="Times New Roman" w:hAnsi="Times New Roman" w:cs="Times New Roman"/>
          <w:color w:val="000000"/>
          <w:sz w:val="24"/>
          <w:szCs w:val="24"/>
        </w:rPr>
        <w:t xml:space="preserve">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sz w:val="24"/>
          <w:szCs w:val="24"/>
        </w:rPr>
        <w:t>»;</w:t>
      </w:r>
    </w:p>
    <w:p w14:paraId="478053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w:t>
      </w:r>
      <w:r>
        <w:rPr>
          <w:rFonts w:ascii="Times New Roman" w:hAnsi="Times New Roman" w:cs="Times New Roman"/>
          <w:color w:val="000000"/>
          <w:sz w:val="24"/>
          <w:szCs w:val="24"/>
        </w:rPr>
        <w:t xml:space="preserve">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sz w:val="24"/>
          <w:szCs w:val="24"/>
        </w:rPr>
        <w:t>;</w:t>
      </w:r>
    </w:p>
    <w:p w14:paraId="21106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обобщенной правоприменительной практики при осуществлении муниципального контроля</w:t>
      </w:r>
      <w:r>
        <w:rPr>
          <w:rFonts w:ascii="Times New Roman" w:hAnsi="Times New Roman" w:cs="Times New Roman"/>
          <w:color w:val="000000"/>
          <w:sz w:val="24"/>
          <w:szCs w:val="24"/>
        </w:rPr>
        <w:t xml:space="preserve">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sz w:val="24"/>
          <w:szCs w:val="24"/>
        </w:rPr>
        <w:t xml:space="preserve">; </w:t>
      </w:r>
    </w:p>
    <w:p w14:paraId="0C8C1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иных материалов.</w:t>
      </w:r>
    </w:p>
    <w:p w14:paraId="75559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вовлечение в регулярное взаимодействие, конструктивное сотрудничество с контролируемыми лицами;</w:t>
      </w:r>
    </w:p>
    <w:p w14:paraId="6EB2E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единообразных подходов к применению обязательных требований законодательства.</w:t>
      </w:r>
    </w:p>
    <w:p w14:paraId="4E46596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Показатели эффективности:</w:t>
      </w:r>
    </w:p>
    <w:p w14:paraId="7BDFA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минимизация ресурсных затрат при осуществлении муниципального </w:t>
      </w:r>
      <w:r>
        <w:rPr>
          <w:rFonts w:ascii="Times New Roman" w:hAnsi="Times New Roman" w:cs="Times New Roman"/>
          <w:color w:val="000000"/>
          <w:sz w:val="24"/>
          <w:szCs w:val="24"/>
        </w:rPr>
        <w:t xml:space="preserve">контроля на автомобильном транспорте, </w:t>
      </w:r>
      <w:r>
        <w:fldChar w:fldCharType="begin"/>
      </w:r>
      <w:r>
        <w:instrText xml:space="preserve"> HYPERLINK "https://vacha-nnov.ru/index.php/administratciya/8-administratsiya/3129-munitsipalnyj-kontrolna-avtomobilnom-transporte-gorodskom-nazemnom-elektricheskom-transporte-i-v-dorozhnom-khozyajstve" </w:instrText>
      </w:r>
      <w:r>
        <w:fldChar w:fldCharType="separate"/>
      </w:r>
      <w:r>
        <w:rPr>
          <w:rFonts w:ascii="Times New Roman" w:hAnsi="Times New Roman" w:cs="Times New Roman"/>
          <w:color w:val="000000"/>
          <w:sz w:val="24"/>
          <w:szCs w:val="24"/>
        </w:rPr>
        <w:t>городском наземном электрическом транспорте и в дорожном хозяйстве</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14:paraId="4D0AF273">
      <w:pPr>
        <w:spacing w:after="0" w:line="240" w:lineRule="auto"/>
        <w:jc w:val="both"/>
        <w:rPr>
          <w:rFonts w:ascii="Times New Roman" w:hAnsi="Times New Roman" w:cs="Times New Roman"/>
          <w:sz w:val="26"/>
          <w:szCs w:val="26"/>
        </w:rPr>
      </w:pPr>
      <w:r>
        <w:rPr>
          <w:rFonts w:ascii="Times New Roman" w:hAnsi="Times New Roman" w:cs="Times New Roman"/>
          <w:sz w:val="24"/>
          <w:szCs w:val="24"/>
        </w:rPr>
        <w:t>- снижение количества выявленных нарушений требований законодательства, при увеличении количества и качества проводимых профилактических мероприятий</w:t>
      </w:r>
      <w:r>
        <w:rPr>
          <w:rFonts w:ascii="Times New Roman" w:hAnsi="Times New Roman" w:cs="Times New Roman"/>
          <w:sz w:val="26"/>
          <w:szCs w:val="26"/>
        </w:rPr>
        <w:t>.</w:t>
      </w:r>
    </w:p>
    <w:p w14:paraId="380411C0">
      <w:pPr>
        <w:shd w:val="clear" w:color="auto" w:fill="FFFFFF"/>
        <w:spacing w:line="240" w:lineRule="auto"/>
        <w:jc w:val="both"/>
        <w:rPr>
          <w:rFonts w:ascii="Times New Roman" w:hAnsi="Times New Roman" w:eastAsia="Times New Roman" w:cs="Times New Roman"/>
          <w:color w:val="282828"/>
          <w:sz w:val="24"/>
          <w:szCs w:val="24"/>
          <w:lang w:eastAsia="ru-RU"/>
        </w:rPr>
      </w:pPr>
    </w:p>
    <w:p w14:paraId="0F29C2C7">
      <w:pPr>
        <w:jc w:val="center"/>
        <w:rPr>
          <w:rFonts w:hint="default" w:ascii="Times New Roman" w:hAnsi="Times New Roman" w:cs="Times New Roman"/>
          <w:lang w:val="ru-RU"/>
        </w:rPr>
      </w:pPr>
      <w:r>
        <w:rPr>
          <w:rFonts w:ascii="Times New Roman" w:hAnsi="Times New Roman" w:cs="Times New Roman"/>
        </w:rPr>
        <w:t>____________________________________</w:t>
      </w:r>
      <w:r>
        <w:rPr>
          <w:rFonts w:hint="default" w:ascii="Times New Roman" w:hAnsi="Times New Roman" w:cs="Times New Roman"/>
          <w:lang w:val="en-US"/>
        </w:rPr>
        <w:t>.</w:t>
      </w:r>
    </w:p>
    <w:sectPr>
      <w:pgSz w:w="11906" w:h="16838"/>
      <w:pgMar w:top="28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Impact">
    <w:panose1 w:val="020B0806030902050204"/>
    <w:charset w:val="CC"/>
    <w:family w:val="swiss"/>
    <w:pitch w:val="default"/>
    <w:sig w:usb0="00000287" w:usb1="00000000" w:usb2="00000000" w:usb3="00000000" w:csb0="2000009F" w:csb1="DFD70000"/>
  </w:font>
  <w:font w:name="Times New Roman CYR">
    <w:altName w:val="Times New Roman"/>
    <w:panose1 w:val="02020603050405020304"/>
    <w:charset w:val="CC"/>
    <w:family w:val="roman"/>
    <w:pitch w:val="default"/>
    <w:sig w:usb0="00000000" w:usb1="00000000" w:usb2="00000009" w:usb3="00000000" w:csb0="000001FF" w:csb1="00000000"/>
  </w:font>
  <w:font w:name="serif">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CC"/>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3630A"/>
    <w:multiLevelType w:val="singleLevel"/>
    <w:tmpl w:val="88E3630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E7"/>
    <w:rsid w:val="000037AF"/>
    <w:rsid w:val="000054AC"/>
    <w:rsid w:val="00005F53"/>
    <w:rsid w:val="00015B3C"/>
    <w:rsid w:val="00017295"/>
    <w:rsid w:val="000173FD"/>
    <w:rsid w:val="00023A6E"/>
    <w:rsid w:val="0003171F"/>
    <w:rsid w:val="00031741"/>
    <w:rsid w:val="0004437C"/>
    <w:rsid w:val="0004749B"/>
    <w:rsid w:val="00051122"/>
    <w:rsid w:val="00052D03"/>
    <w:rsid w:val="00052F1C"/>
    <w:rsid w:val="0005684B"/>
    <w:rsid w:val="000573F7"/>
    <w:rsid w:val="0006088D"/>
    <w:rsid w:val="00061B06"/>
    <w:rsid w:val="00061CDD"/>
    <w:rsid w:val="0006271B"/>
    <w:rsid w:val="00080E85"/>
    <w:rsid w:val="000821B2"/>
    <w:rsid w:val="00083766"/>
    <w:rsid w:val="000868BC"/>
    <w:rsid w:val="000878A5"/>
    <w:rsid w:val="000925C4"/>
    <w:rsid w:val="000952D0"/>
    <w:rsid w:val="00095A65"/>
    <w:rsid w:val="000A2562"/>
    <w:rsid w:val="000B3AD0"/>
    <w:rsid w:val="000B4CDD"/>
    <w:rsid w:val="000C4B9F"/>
    <w:rsid w:val="000C5452"/>
    <w:rsid w:val="000C741E"/>
    <w:rsid w:val="000C7BC4"/>
    <w:rsid w:val="000D1668"/>
    <w:rsid w:val="000D1D8C"/>
    <w:rsid w:val="000D31B8"/>
    <w:rsid w:val="000E0B56"/>
    <w:rsid w:val="000E39B4"/>
    <w:rsid w:val="000E3C3D"/>
    <w:rsid w:val="000E5557"/>
    <w:rsid w:val="000E6875"/>
    <w:rsid w:val="000F1C47"/>
    <w:rsid w:val="000F3AE7"/>
    <w:rsid w:val="000F6D99"/>
    <w:rsid w:val="000F78BE"/>
    <w:rsid w:val="00110BAF"/>
    <w:rsid w:val="00113771"/>
    <w:rsid w:val="00126D33"/>
    <w:rsid w:val="00126D93"/>
    <w:rsid w:val="00137299"/>
    <w:rsid w:val="00141577"/>
    <w:rsid w:val="001437CC"/>
    <w:rsid w:val="00144629"/>
    <w:rsid w:val="00146A70"/>
    <w:rsid w:val="00146B88"/>
    <w:rsid w:val="00147555"/>
    <w:rsid w:val="00155C1A"/>
    <w:rsid w:val="001720C2"/>
    <w:rsid w:val="00172819"/>
    <w:rsid w:val="0017287E"/>
    <w:rsid w:val="00172E97"/>
    <w:rsid w:val="00173CC8"/>
    <w:rsid w:val="00174D9C"/>
    <w:rsid w:val="0018096B"/>
    <w:rsid w:val="00181A26"/>
    <w:rsid w:val="00186CDB"/>
    <w:rsid w:val="0019062B"/>
    <w:rsid w:val="0019124F"/>
    <w:rsid w:val="00192B76"/>
    <w:rsid w:val="00193B96"/>
    <w:rsid w:val="0019417D"/>
    <w:rsid w:val="001971BF"/>
    <w:rsid w:val="001A207D"/>
    <w:rsid w:val="001A3459"/>
    <w:rsid w:val="001A5724"/>
    <w:rsid w:val="001B0A57"/>
    <w:rsid w:val="001C7DED"/>
    <w:rsid w:val="001C7FEC"/>
    <w:rsid w:val="001D268C"/>
    <w:rsid w:val="001D6792"/>
    <w:rsid w:val="001E07C2"/>
    <w:rsid w:val="001E07D7"/>
    <w:rsid w:val="001E638F"/>
    <w:rsid w:val="001F2BB7"/>
    <w:rsid w:val="001F73EB"/>
    <w:rsid w:val="002012B9"/>
    <w:rsid w:val="0020435C"/>
    <w:rsid w:val="00204F74"/>
    <w:rsid w:val="00210ADE"/>
    <w:rsid w:val="002153C4"/>
    <w:rsid w:val="00222083"/>
    <w:rsid w:val="00233C78"/>
    <w:rsid w:val="002407F6"/>
    <w:rsid w:val="00241D15"/>
    <w:rsid w:val="00242D8B"/>
    <w:rsid w:val="0024352F"/>
    <w:rsid w:val="002477F7"/>
    <w:rsid w:val="002539F9"/>
    <w:rsid w:val="00253BF1"/>
    <w:rsid w:val="00254264"/>
    <w:rsid w:val="00256568"/>
    <w:rsid w:val="00257496"/>
    <w:rsid w:val="00260B4E"/>
    <w:rsid w:val="00261AC5"/>
    <w:rsid w:val="002652E9"/>
    <w:rsid w:val="00265BC1"/>
    <w:rsid w:val="0026773F"/>
    <w:rsid w:val="0027014E"/>
    <w:rsid w:val="002705EA"/>
    <w:rsid w:val="00270AE7"/>
    <w:rsid w:val="00270E47"/>
    <w:rsid w:val="00271B7A"/>
    <w:rsid w:val="00274F32"/>
    <w:rsid w:val="00275508"/>
    <w:rsid w:val="00275813"/>
    <w:rsid w:val="00275928"/>
    <w:rsid w:val="002766DD"/>
    <w:rsid w:val="00280987"/>
    <w:rsid w:val="002810A4"/>
    <w:rsid w:val="00283A22"/>
    <w:rsid w:val="00285183"/>
    <w:rsid w:val="00286A79"/>
    <w:rsid w:val="00294365"/>
    <w:rsid w:val="00295E9C"/>
    <w:rsid w:val="0029703D"/>
    <w:rsid w:val="002A387E"/>
    <w:rsid w:val="002B4CBE"/>
    <w:rsid w:val="002C2158"/>
    <w:rsid w:val="002C32C8"/>
    <w:rsid w:val="002D173D"/>
    <w:rsid w:val="002D25D4"/>
    <w:rsid w:val="002D4D2B"/>
    <w:rsid w:val="002D7626"/>
    <w:rsid w:val="002D7F6B"/>
    <w:rsid w:val="002E339D"/>
    <w:rsid w:val="002F0794"/>
    <w:rsid w:val="002F6D51"/>
    <w:rsid w:val="002F7B48"/>
    <w:rsid w:val="002F7DA4"/>
    <w:rsid w:val="003004AF"/>
    <w:rsid w:val="0030172E"/>
    <w:rsid w:val="003145A6"/>
    <w:rsid w:val="00314991"/>
    <w:rsid w:val="003226E4"/>
    <w:rsid w:val="00322B21"/>
    <w:rsid w:val="0032556F"/>
    <w:rsid w:val="003263EA"/>
    <w:rsid w:val="00330EF6"/>
    <w:rsid w:val="00340667"/>
    <w:rsid w:val="00340F06"/>
    <w:rsid w:val="00342B0F"/>
    <w:rsid w:val="00352A56"/>
    <w:rsid w:val="00354743"/>
    <w:rsid w:val="00355EBA"/>
    <w:rsid w:val="00362D27"/>
    <w:rsid w:val="003640E8"/>
    <w:rsid w:val="00370A2A"/>
    <w:rsid w:val="003760A3"/>
    <w:rsid w:val="00376CAF"/>
    <w:rsid w:val="00377F89"/>
    <w:rsid w:val="00380677"/>
    <w:rsid w:val="003809B8"/>
    <w:rsid w:val="003818A1"/>
    <w:rsid w:val="003836A2"/>
    <w:rsid w:val="00387C6A"/>
    <w:rsid w:val="00392358"/>
    <w:rsid w:val="00393C1A"/>
    <w:rsid w:val="003A1EA0"/>
    <w:rsid w:val="003A2D73"/>
    <w:rsid w:val="003A3328"/>
    <w:rsid w:val="003B35AA"/>
    <w:rsid w:val="003C08CB"/>
    <w:rsid w:val="003C1CC1"/>
    <w:rsid w:val="003C27F6"/>
    <w:rsid w:val="003C5A50"/>
    <w:rsid w:val="003C5F8B"/>
    <w:rsid w:val="003C7B99"/>
    <w:rsid w:val="003D0CB2"/>
    <w:rsid w:val="003D31F4"/>
    <w:rsid w:val="003D657D"/>
    <w:rsid w:val="003E22A3"/>
    <w:rsid w:val="003E236C"/>
    <w:rsid w:val="003E2788"/>
    <w:rsid w:val="003E343F"/>
    <w:rsid w:val="003E5514"/>
    <w:rsid w:val="003E671F"/>
    <w:rsid w:val="003F0243"/>
    <w:rsid w:val="003F043E"/>
    <w:rsid w:val="003F2C6A"/>
    <w:rsid w:val="003F67F6"/>
    <w:rsid w:val="003F6EBB"/>
    <w:rsid w:val="00413E75"/>
    <w:rsid w:val="0041768C"/>
    <w:rsid w:val="00423388"/>
    <w:rsid w:val="0042369E"/>
    <w:rsid w:val="00426D53"/>
    <w:rsid w:val="00426EC0"/>
    <w:rsid w:val="00430271"/>
    <w:rsid w:val="0043325D"/>
    <w:rsid w:val="004362E0"/>
    <w:rsid w:val="004479D7"/>
    <w:rsid w:val="00455CD4"/>
    <w:rsid w:val="00456443"/>
    <w:rsid w:val="0045710E"/>
    <w:rsid w:val="00464855"/>
    <w:rsid w:val="0046603D"/>
    <w:rsid w:val="00467A01"/>
    <w:rsid w:val="00472219"/>
    <w:rsid w:val="004752E7"/>
    <w:rsid w:val="00477C11"/>
    <w:rsid w:val="0048314E"/>
    <w:rsid w:val="00483B91"/>
    <w:rsid w:val="004856C5"/>
    <w:rsid w:val="00485AE0"/>
    <w:rsid w:val="00495BEF"/>
    <w:rsid w:val="00497245"/>
    <w:rsid w:val="004A185B"/>
    <w:rsid w:val="004A1C34"/>
    <w:rsid w:val="004A7303"/>
    <w:rsid w:val="004A7BA0"/>
    <w:rsid w:val="004B0D33"/>
    <w:rsid w:val="004B20C1"/>
    <w:rsid w:val="004B2742"/>
    <w:rsid w:val="004B384F"/>
    <w:rsid w:val="004B4967"/>
    <w:rsid w:val="004B5714"/>
    <w:rsid w:val="004C1B42"/>
    <w:rsid w:val="004C5151"/>
    <w:rsid w:val="004C52A2"/>
    <w:rsid w:val="004C70EC"/>
    <w:rsid w:val="004C7F29"/>
    <w:rsid w:val="004D154C"/>
    <w:rsid w:val="004D1B91"/>
    <w:rsid w:val="004D5A4F"/>
    <w:rsid w:val="004D5D65"/>
    <w:rsid w:val="004D63FB"/>
    <w:rsid w:val="004E533A"/>
    <w:rsid w:val="004F5A81"/>
    <w:rsid w:val="00502B71"/>
    <w:rsid w:val="0050715B"/>
    <w:rsid w:val="00510CDE"/>
    <w:rsid w:val="0052755A"/>
    <w:rsid w:val="00530372"/>
    <w:rsid w:val="0053357A"/>
    <w:rsid w:val="005341B4"/>
    <w:rsid w:val="005372A2"/>
    <w:rsid w:val="00537820"/>
    <w:rsid w:val="005426F2"/>
    <w:rsid w:val="00547E63"/>
    <w:rsid w:val="00560E62"/>
    <w:rsid w:val="005616D4"/>
    <w:rsid w:val="00561D7C"/>
    <w:rsid w:val="00564B0C"/>
    <w:rsid w:val="00570162"/>
    <w:rsid w:val="00571BBB"/>
    <w:rsid w:val="005722D1"/>
    <w:rsid w:val="00574077"/>
    <w:rsid w:val="005763CB"/>
    <w:rsid w:val="00580B1B"/>
    <w:rsid w:val="00581B0B"/>
    <w:rsid w:val="00581CDE"/>
    <w:rsid w:val="00585AB4"/>
    <w:rsid w:val="00586356"/>
    <w:rsid w:val="00586B15"/>
    <w:rsid w:val="0058774F"/>
    <w:rsid w:val="00594A1A"/>
    <w:rsid w:val="005964CC"/>
    <w:rsid w:val="005969F2"/>
    <w:rsid w:val="00597B61"/>
    <w:rsid w:val="005A149D"/>
    <w:rsid w:val="005A6CB5"/>
    <w:rsid w:val="005B0058"/>
    <w:rsid w:val="005B2EC0"/>
    <w:rsid w:val="005B33C3"/>
    <w:rsid w:val="005B6514"/>
    <w:rsid w:val="005C00A2"/>
    <w:rsid w:val="005C4DAD"/>
    <w:rsid w:val="005C4E35"/>
    <w:rsid w:val="005C75C9"/>
    <w:rsid w:val="005D1989"/>
    <w:rsid w:val="005D41FF"/>
    <w:rsid w:val="005D4768"/>
    <w:rsid w:val="005D4C92"/>
    <w:rsid w:val="005E0713"/>
    <w:rsid w:val="005E2D10"/>
    <w:rsid w:val="005E4254"/>
    <w:rsid w:val="005E60CB"/>
    <w:rsid w:val="005F0659"/>
    <w:rsid w:val="005F6BAC"/>
    <w:rsid w:val="00600FB9"/>
    <w:rsid w:val="006020A6"/>
    <w:rsid w:val="00606280"/>
    <w:rsid w:val="00612A9D"/>
    <w:rsid w:val="00614913"/>
    <w:rsid w:val="00614EED"/>
    <w:rsid w:val="0061672F"/>
    <w:rsid w:val="00617B38"/>
    <w:rsid w:val="0062314C"/>
    <w:rsid w:val="0062789C"/>
    <w:rsid w:val="00631D21"/>
    <w:rsid w:val="006323A6"/>
    <w:rsid w:val="006328D3"/>
    <w:rsid w:val="006422D9"/>
    <w:rsid w:val="006532F9"/>
    <w:rsid w:val="00654E10"/>
    <w:rsid w:val="006561EE"/>
    <w:rsid w:val="0067147F"/>
    <w:rsid w:val="0067345C"/>
    <w:rsid w:val="006759B1"/>
    <w:rsid w:val="00676328"/>
    <w:rsid w:val="00677028"/>
    <w:rsid w:val="0067760C"/>
    <w:rsid w:val="006777D5"/>
    <w:rsid w:val="00684716"/>
    <w:rsid w:val="006A3356"/>
    <w:rsid w:val="006A59B2"/>
    <w:rsid w:val="006A6070"/>
    <w:rsid w:val="006B4C05"/>
    <w:rsid w:val="006C17EA"/>
    <w:rsid w:val="006C195B"/>
    <w:rsid w:val="006D0531"/>
    <w:rsid w:val="006D129E"/>
    <w:rsid w:val="006D1633"/>
    <w:rsid w:val="006D3D02"/>
    <w:rsid w:val="006E1010"/>
    <w:rsid w:val="006E2C2F"/>
    <w:rsid w:val="006E3169"/>
    <w:rsid w:val="006E3709"/>
    <w:rsid w:val="006E3BB2"/>
    <w:rsid w:val="006E6B05"/>
    <w:rsid w:val="006F00C4"/>
    <w:rsid w:val="006F271C"/>
    <w:rsid w:val="00700E38"/>
    <w:rsid w:val="0070781A"/>
    <w:rsid w:val="00714295"/>
    <w:rsid w:val="00714DBD"/>
    <w:rsid w:val="007152BF"/>
    <w:rsid w:val="00717588"/>
    <w:rsid w:val="00720D21"/>
    <w:rsid w:val="00727F25"/>
    <w:rsid w:val="007314F4"/>
    <w:rsid w:val="007317C4"/>
    <w:rsid w:val="007361E5"/>
    <w:rsid w:val="007369A4"/>
    <w:rsid w:val="00736C04"/>
    <w:rsid w:val="0074112C"/>
    <w:rsid w:val="0074366E"/>
    <w:rsid w:val="00744E64"/>
    <w:rsid w:val="007453D6"/>
    <w:rsid w:val="00751EA8"/>
    <w:rsid w:val="007546BF"/>
    <w:rsid w:val="007568C9"/>
    <w:rsid w:val="00757AE3"/>
    <w:rsid w:val="00766577"/>
    <w:rsid w:val="00766B23"/>
    <w:rsid w:val="00773BB6"/>
    <w:rsid w:val="00775F67"/>
    <w:rsid w:val="007769F1"/>
    <w:rsid w:val="00782101"/>
    <w:rsid w:val="0078545D"/>
    <w:rsid w:val="007869ED"/>
    <w:rsid w:val="0078720D"/>
    <w:rsid w:val="007A475E"/>
    <w:rsid w:val="007A55CE"/>
    <w:rsid w:val="007B13BB"/>
    <w:rsid w:val="007B634E"/>
    <w:rsid w:val="007C0D7E"/>
    <w:rsid w:val="007C217E"/>
    <w:rsid w:val="007C3CF2"/>
    <w:rsid w:val="007C65A0"/>
    <w:rsid w:val="007D0D94"/>
    <w:rsid w:val="007D48ED"/>
    <w:rsid w:val="007D58D7"/>
    <w:rsid w:val="007D6B9E"/>
    <w:rsid w:val="007E0D8E"/>
    <w:rsid w:val="007E189D"/>
    <w:rsid w:val="007E4177"/>
    <w:rsid w:val="007E6DCE"/>
    <w:rsid w:val="007F5364"/>
    <w:rsid w:val="007F72C8"/>
    <w:rsid w:val="00801175"/>
    <w:rsid w:val="008015E5"/>
    <w:rsid w:val="00805E9C"/>
    <w:rsid w:val="00810B58"/>
    <w:rsid w:val="00811B5D"/>
    <w:rsid w:val="00812D46"/>
    <w:rsid w:val="0081393E"/>
    <w:rsid w:val="008141D1"/>
    <w:rsid w:val="00817075"/>
    <w:rsid w:val="00821D5B"/>
    <w:rsid w:val="00826925"/>
    <w:rsid w:val="00835042"/>
    <w:rsid w:val="00857621"/>
    <w:rsid w:val="0086084F"/>
    <w:rsid w:val="00863CF3"/>
    <w:rsid w:val="0086727B"/>
    <w:rsid w:val="00870F8D"/>
    <w:rsid w:val="0087146C"/>
    <w:rsid w:val="00871AF3"/>
    <w:rsid w:val="00872126"/>
    <w:rsid w:val="008727C2"/>
    <w:rsid w:val="00883639"/>
    <w:rsid w:val="00884264"/>
    <w:rsid w:val="008914F1"/>
    <w:rsid w:val="0089177B"/>
    <w:rsid w:val="008929B8"/>
    <w:rsid w:val="008A0FF2"/>
    <w:rsid w:val="008A5D65"/>
    <w:rsid w:val="008A754B"/>
    <w:rsid w:val="008B2194"/>
    <w:rsid w:val="008B3976"/>
    <w:rsid w:val="008C126E"/>
    <w:rsid w:val="008C4A1F"/>
    <w:rsid w:val="008C5683"/>
    <w:rsid w:val="008C71DD"/>
    <w:rsid w:val="008D6B99"/>
    <w:rsid w:val="008D7307"/>
    <w:rsid w:val="008E1CE2"/>
    <w:rsid w:val="008E2643"/>
    <w:rsid w:val="008E6869"/>
    <w:rsid w:val="008E7EDD"/>
    <w:rsid w:val="008F01F4"/>
    <w:rsid w:val="008F169B"/>
    <w:rsid w:val="008F30F3"/>
    <w:rsid w:val="008F64E6"/>
    <w:rsid w:val="008F7DCE"/>
    <w:rsid w:val="009053CC"/>
    <w:rsid w:val="00905BA2"/>
    <w:rsid w:val="0090604C"/>
    <w:rsid w:val="00906CD9"/>
    <w:rsid w:val="0091037D"/>
    <w:rsid w:val="0092425A"/>
    <w:rsid w:val="0092749E"/>
    <w:rsid w:val="00927E5A"/>
    <w:rsid w:val="009332B3"/>
    <w:rsid w:val="009337A2"/>
    <w:rsid w:val="0094540F"/>
    <w:rsid w:val="00945B36"/>
    <w:rsid w:val="009519D6"/>
    <w:rsid w:val="009563D5"/>
    <w:rsid w:val="0095676A"/>
    <w:rsid w:val="00962C2C"/>
    <w:rsid w:val="009633FC"/>
    <w:rsid w:val="00963800"/>
    <w:rsid w:val="00970CDC"/>
    <w:rsid w:val="00972C8B"/>
    <w:rsid w:val="00973189"/>
    <w:rsid w:val="00973F1A"/>
    <w:rsid w:val="009744CB"/>
    <w:rsid w:val="009807CF"/>
    <w:rsid w:val="00982E8F"/>
    <w:rsid w:val="00983BA8"/>
    <w:rsid w:val="009861D0"/>
    <w:rsid w:val="00986967"/>
    <w:rsid w:val="00993666"/>
    <w:rsid w:val="00995641"/>
    <w:rsid w:val="00995F93"/>
    <w:rsid w:val="009A0D45"/>
    <w:rsid w:val="009A3A5E"/>
    <w:rsid w:val="009B0761"/>
    <w:rsid w:val="009B72BC"/>
    <w:rsid w:val="009C0D12"/>
    <w:rsid w:val="009C0E93"/>
    <w:rsid w:val="009C1025"/>
    <w:rsid w:val="009C1935"/>
    <w:rsid w:val="009C3670"/>
    <w:rsid w:val="009C5436"/>
    <w:rsid w:val="009D3AA4"/>
    <w:rsid w:val="009D3B3B"/>
    <w:rsid w:val="009D4BAA"/>
    <w:rsid w:val="009E1F3B"/>
    <w:rsid w:val="009E40C7"/>
    <w:rsid w:val="009E5F43"/>
    <w:rsid w:val="009F0550"/>
    <w:rsid w:val="009F3EFB"/>
    <w:rsid w:val="009F46F7"/>
    <w:rsid w:val="00A0054C"/>
    <w:rsid w:val="00A01C1D"/>
    <w:rsid w:val="00A03FE2"/>
    <w:rsid w:val="00A075A0"/>
    <w:rsid w:val="00A12E8E"/>
    <w:rsid w:val="00A15EC8"/>
    <w:rsid w:val="00A16A21"/>
    <w:rsid w:val="00A2002E"/>
    <w:rsid w:val="00A20CB0"/>
    <w:rsid w:val="00A22C65"/>
    <w:rsid w:val="00A252E2"/>
    <w:rsid w:val="00A25A3B"/>
    <w:rsid w:val="00A25B71"/>
    <w:rsid w:val="00A31FE5"/>
    <w:rsid w:val="00A3649F"/>
    <w:rsid w:val="00A37020"/>
    <w:rsid w:val="00A37926"/>
    <w:rsid w:val="00A43B41"/>
    <w:rsid w:val="00A54946"/>
    <w:rsid w:val="00A55B03"/>
    <w:rsid w:val="00A61D34"/>
    <w:rsid w:val="00A638CD"/>
    <w:rsid w:val="00A64884"/>
    <w:rsid w:val="00A66705"/>
    <w:rsid w:val="00A7108C"/>
    <w:rsid w:val="00A74702"/>
    <w:rsid w:val="00A74CB6"/>
    <w:rsid w:val="00A74F22"/>
    <w:rsid w:val="00A75B2B"/>
    <w:rsid w:val="00A813A2"/>
    <w:rsid w:val="00A81EDD"/>
    <w:rsid w:val="00A837DE"/>
    <w:rsid w:val="00A83F7E"/>
    <w:rsid w:val="00A84DF1"/>
    <w:rsid w:val="00A94742"/>
    <w:rsid w:val="00AA45E2"/>
    <w:rsid w:val="00AA4E55"/>
    <w:rsid w:val="00AA74C2"/>
    <w:rsid w:val="00AB28D8"/>
    <w:rsid w:val="00AB4353"/>
    <w:rsid w:val="00AB4B39"/>
    <w:rsid w:val="00AB57E4"/>
    <w:rsid w:val="00AB631D"/>
    <w:rsid w:val="00AC1B4F"/>
    <w:rsid w:val="00AC59A1"/>
    <w:rsid w:val="00AD6E68"/>
    <w:rsid w:val="00AD7947"/>
    <w:rsid w:val="00AD79BE"/>
    <w:rsid w:val="00AE294E"/>
    <w:rsid w:val="00AF0053"/>
    <w:rsid w:val="00AF080B"/>
    <w:rsid w:val="00AF2903"/>
    <w:rsid w:val="00AF6CAA"/>
    <w:rsid w:val="00AF74FE"/>
    <w:rsid w:val="00B00085"/>
    <w:rsid w:val="00B03C1C"/>
    <w:rsid w:val="00B12618"/>
    <w:rsid w:val="00B129B8"/>
    <w:rsid w:val="00B13267"/>
    <w:rsid w:val="00B21AB1"/>
    <w:rsid w:val="00B26793"/>
    <w:rsid w:val="00B35C7C"/>
    <w:rsid w:val="00B369CC"/>
    <w:rsid w:val="00B400EF"/>
    <w:rsid w:val="00B401DA"/>
    <w:rsid w:val="00B40660"/>
    <w:rsid w:val="00B42F46"/>
    <w:rsid w:val="00B53F7E"/>
    <w:rsid w:val="00B558ED"/>
    <w:rsid w:val="00B5658C"/>
    <w:rsid w:val="00B672A6"/>
    <w:rsid w:val="00B7173C"/>
    <w:rsid w:val="00B719C2"/>
    <w:rsid w:val="00B71E8F"/>
    <w:rsid w:val="00B77592"/>
    <w:rsid w:val="00B7762E"/>
    <w:rsid w:val="00B83B02"/>
    <w:rsid w:val="00B905FF"/>
    <w:rsid w:val="00BA2576"/>
    <w:rsid w:val="00BA4130"/>
    <w:rsid w:val="00BA5E39"/>
    <w:rsid w:val="00BA5EBD"/>
    <w:rsid w:val="00BA68D8"/>
    <w:rsid w:val="00BB05AE"/>
    <w:rsid w:val="00BB6AC4"/>
    <w:rsid w:val="00BC1960"/>
    <w:rsid w:val="00BD29E7"/>
    <w:rsid w:val="00BD36B5"/>
    <w:rsid w:val="00BD4C69"/>
    <w:rsid w:val="00BD555C"/>
    <w:rsid w:val="00BE040F"/>
    <w:rsid w:val="00BE436F"/>
    <w:rsid w:val="00BE4D8D"/>
    <w:rsid w:val="00BE52EA"/>
    <w:rsid w:val="00BF2BC7"/>
    <w:rsid w:val="00C00425"/>
    <w:rsid w:val="00C03920"/>
    <w:rsid w:val="00C04C82"/>
    <w:rsid w:val="00C07BB7"/>
    <w:rsid w:val="00C11337"/>
    <w:rsid w:val="00C113EE"/>
    <w:rsid w:val="00C11A80"/>
    <w:rsid w:val="00C15E3F"/>
    <w:rsid w:val="00C215F3"/>
    <w:rsid w:val="00C27E1D"/>
    <w:rsid w:val="00C30375"/>
    <w:rsid w:val="00C30A5E"/>
    <w:rsid w:val="00C30AD4"/>
    <w:rsid w:val="00C34FA4"/>
    <w:rsid w:val="00C35B3D"/>
    <w:rsid w:val="00C42181"/>
    <w:rsid w:val="00C428AE"/>
    <w:rsid w:val="00C45A0C"/>
    <w:rsid w:val="00C462F8"/>
    <w:rsid w:val="00C55D72"/>
    <w:rsid w:val="00C55EF3"/>
    <w:rsid w:val="00C60548"/>
    <w:rsid w:val="00C72CE1"/>
    <w:rsid w:val="00C74CEE"/>
    <w:rsid w:val="00C8164F"/>
    <w:rsid w:val="00C858D5"/>
    <w:rsid w:val="00C91653"/>
    <w:rsid w:val="00C93433"/>
    <w:rsid w:val="00C95E1B"/>
    <w:rsid w:val="00C96DF7"/>
    <w:rsid w:val="00CA1108"/>
    <w:rsid w:val="00CA24E4"/>
    <w:rsid w:val="00CA2F1D"/>
    <w:rsid w:val="00CA3DCF"/>
    <w:rsid w:val="00CA6D0B"/>
    <w:rsid w:val="00CB0CE4"/>
    <w:rsid w:val="00CB242D"/>
    <w:rsid w:val="00CB3DA2"/>
    <w:rsid w:val="00CC2E75"/>
    <w:rsid w:val="00CC53DD"/>
    <w:rsid w:val="00CC727B"/>
    <w:rsid w:val="00CD0592"/>
    <w:rsid w:val="00CD35A5"/>
    <w:rsid w:val="00CD646A"/>
    <w:rsid w:val="00CD7D36"/>
    <w:rsid w:val="00CE0536"/>
    <w:rsid w:val="00CE214D"/>
    <w:rsid w:val="00CF18E5"/>
    <w:rsid w:val="00CF1D3B"/>
    <w:rsid w:val="00CF21C6"/>
    <w:rsid w:val="00D0029F"/>
    <w:rsid w:val="00D02B5F"/>
    <w:rsid w:val="00D04E3A"/>
    <w:rsid w:val="00D07D05"/>
    <w:rsid w:val="00D11AC4"/>
    <w:rsid w:val="00D12380"/>
    <w:rsid w:val="00D14D51"/>
    <w:rsid w:val="00D15D24"/>
    <w:rsid w:val="00D235E9"/>
    <w:rsid w:val="00D2697E"/>
    <w:rsid w:val="00D3385C"/>
    <w:rsid w:val="00D36406"/>
    <w:rsid w:val="00D36EF3"/>
    <w:rsid w:val="00D37EF5"/>
    <w:rsid w:val="00D41938"/>
    <w:rsid w:val="00D477A9"/>
    <w:rsid w:val="00D47BFF"/>
    <w:rsid w:val="00D535F8"/>
    <w:rsid w:val="00D554DB"/>
    <w:rsid w:val="00D60F92"/>
    <w:rsid w:val="00D67FDB"/>
    <w:rsid w:val="00D71BD8"/>
    <w:rsid w:val="00D725DB"/>
    <w:rsid w:val="00D77959"/>
    <w:rsid w:val="00D85FA2"/>
    <w:rsid w:val="00D957FB"/>
    <w:rsid w:val="00D95CD9"/>
    <w:rsid w:val="00DA7EDB"/>
    <w:rsid w:val="00DB2F77"/>
    <w:rsid w:val="00DB6365"/>
    <w:rsid w:val="00DB73C8"/>
    <w:rsid w:val="00DB7481"/>
    <w:rsid w:val="00DC2E5A"/>
    <w:rsid w:val="00DC50BA"/>
    <w:rsid w:val="00DC5D77"/>
    <w:rsid w:val="00DD05CB"/>
    <w:rsid w:val="00DD5204"/>
    <w:rsid w:val="00DD57C6"/>
    <w:rsid w:val="00DD6008"/>
    <w:rsid w:val="00DD7C53"/>
    <w:rsid w:val="00DE1C06"/>
    <w:rsid w:val="00DE45C6"/>
    <w:rsid w:val="00DE5E58"/>
    <w:rsid w:val="00DE619B"/>
    <w:rsid w:val="00DE6864"/>
    <w:rsid w:val="00DE7BA1"/>
    <w:rsid w:val="00DF2342"/>
    <w:rsid w:val="00DF3150"/>
    <w:rsid w:val="00DF6235"/>
    <w:rsid w:val="00E0135F"/>
    <w:rsid w:val="00E032FD"/>
    <w:rsid w:val="00E04878"/>
    <w:rsid w:val="00E071CA"/>
    <w:rsid w:val="00E14C71"/>
    <w:rsid w:val="00E20E2F"/>
    <w:rsid w:val="00E256EA"/>
    <w:rsid w:val="00E26A06"/>
    <w:rsid w:val="00E274B5"/>
    <w:rsid w:val="00E331B3"/>
    <w:rsid w:val="00E43EB5"/>
    <w:rsid w:val="00E46FD4"/>
    <w:rsid w:val="00E507B6"/>
    <w:rsid w:val="00E54482"/>
    <w:rsid w:val="00E55B5D"/>
    <w:rsid w:val="00E60E19"/>
    <w:rsid w:val="00E64663"/>
    <w:rsid w:val="00E65DCC"/>
    <w:rsid w:val="00E6642E"/>
    <w:rsid w:val="00E670BB"/>
    <w:rsid w:val="00E67296"/>
    <w:rsid w:val="00E6790E"/>
    <w:rsid w:val="00E67997"/>
    <w:rsid w:val="00E710A6"/>
    <w:rsid w:val="00E7115A"/>
    <w:rsid w:val="00E71E61"/>
    <w:rsid w:val="00E738F1"/>
    <w:rsid w:val="00E74C4D"/>
    <w:rsid w:val="00E863C3"/>
    <w:rsid w:val="00E93FD1"/>
    <w:rsid w:val="00EA1392"/>
    <w:rsid w:val="00EA3012"/>
    <w:rsid w:val="00EB2BB3"/>
    <w:rsid w:val="00EB3FF0"/>
    <w:rsid w:val="00EB58CC"/>
    <w:rsid w:val="00EB5ABA"/>
    <w:rsid w:val="00EB5B9B"/>
    <w:rsid w:val="00EC06AB"/>
    <w:rsid w:val="00EC2CA0"/>
    <w:rsid w:val="00EC61E7"/>
    <w:rsid w:val="00EC6309"/>
    <w:rsid w:val="00EC7307"/>
    <w:rsid w:val="00EC7827"/>
    <w:rsid w:val="00ED195F"/>
    <w:rsid w:val="00EE43D3"/>
    <w:rsid w:val="00EE5823"/>
    <w:rsid w:val="00EF0A81"/>
    <w:rsid w:val="00EF726D"/>
    <w:rsid w:val="00F070DB"/>
    <w:rsid w:val="00F119C5"/>
    <w:rsid w:val="00F12ED9"/>
    <w:rsid w:val="00F14193"/>
    <w:rsid w:val="00F16A78"/>
    <w:rsid w:val="00F16FE8"/>
    <w:rsid w:val="00F17B13"/>
    <w:rsid w:val="00F22A0B"/>
    <w:rsid w:val="00F22FCE"/>
    <w:rsid w:val="00F238FC"/>
    <w:rsid w:val="00F23E79"/>
    <w:rsid w:val="00F26EF3"/>
    <w:rsid w:val="00F30326"/>
    <w:rsid w:val="00F308E7"/>
    <w:rsid w:val="00F3114D"/>
    <w:rsid w:val="00F31EE9"/>
    <w:rsid w:val="00F3292B"/>
    <w:rsid w:val="00F32EC2"/>
    <w:rsid w:val="00F34AD5"/>
    <w:rsid w:val="00F35237"/>
    <w:rsid w:val="00F35A17"/>
    <w:rsid w:val="00F369DE"/>
    <w:rsid w:val="00F46154"/>
    <w:rsid w:val="00F46706"/>
    <w:rsid w:val="00F50C5A"/>
    <w:rsid w:val="00F53DBD"/>
    <w:rsid w:val="00F57BA2"/>
    <w:rsid w:val="00F60160"/>
    <w:rsid w:val="00F632B7"/>
    <w:rsid w:val="00F710C0"/>
    <w:rsid w:val="00F7132F"/>
    <w:rsid w:val="00F71CB9"/>
    <w:rsid w:val="00F73069"/>
    <w:rsid w:val="00F8526A"/>
    <w:rsid w:val="00F91190"/>
    <w:rsid w:val="00F95B8E"/>
    <w:rsid w:val="00FA06EC"/>
    <w:rsid w:val="00FA1210"/>
    <w:rsid w:val="00FA49A0"/>
    <w:rsid w:val="00FA6712"/>
    <w:rsid w:val="00FA6C6C"/>
    <w:rsid w:val="00FA7496"/>
    <w:rsid w:val="00FB0188"/>
    <w:rsid w:val="00FB0E23"/>
    <w:rsid w:val="00FB1824"/>
    <w:rsid w:val="00FC313A"/>
    <w:rsid w:val="00FC3B6A"/>
    <w:rsid w:val="00FC6CD8"/>
    <w:rsid w:val="00FC6EC0"/>
    <w:rsid w:val="00FC7A61"/>
    <w:rsid w:val="00FD62D7"/>
    <w:rsid w:val="00FD74AE"/>
    <w:rsid w:val="00FE18F9"/>
    <w:rsid w:val="00FE39D1"/>
    <w:rsid w:val="00FE64B1"/>
    <w:rsid w:val="00FF0E4C"/>
    <w:rsid w:val="00FF13A8"/>
    <w:rsid w:val="00FF1AEB"/>
    <w:rsid w:val="00FF35A4"/>
    <w:rsid w:val="00FF3A66"/>
    <w:rsid w:val="03F930AC"/>
    <w:rsid w:val="0B2559CC"/>
    <w:rsid w:val="0E12145A"/>
    <w:rsid w:val="1AEA5675"/>
    <w:rsid w:val="20CF741F"/>
    <w:rsid w:val="22542587"/>
    <w:rsid w:val="3B2D4813"/>
    <w:rsid w:val="3B3733EC"/>
    <w:rsid w:val="4668625F"/>
    <w:rsid w:val="4F5F0A1A"/>
    <w:rsid w:val="52441F60"/>
    <w:rsid w:val="576E2EDE"/>
    <w:rsid w:val="61EB2AE1"/>
    <w:rsid w:val="66874E41"/>
    <w:rsid w:val="677D29A3"/>
    <w:rsid w:val="6BD04332"/>
    <w:rsid w:val="7A8C136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link w:val="1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0"/>
    <w:rPr>
      <w:color w:val="0000FF"/>
      <w:u w:val="single"/>
    </w:rPr>
  </w:style>
  <w:style w:type="character" w:styleId="7">
    <w:name w:val="Strong"/>
    <w:basedOn w:val="4"/>
    <w:qFormat/>
    <w:uiPriority w:val="22"/>
    <w:rPr>
      <w:b/>
      <w:bCs/>
    </w:rPr>
  </w:style>
  <w:style w:type="paragraph" w:styleId="8">
    <w:name w:val="Balloon Text"/>
    <w:basedOn w:val="1"/>
    <w:link w:val="15"/>
    <w:semiHidden/>
    <w:unhideWhenUsed/>
    <w:qFormat/>
    <w:uiPriority w:val="99"/>
    <w:pPr>
      <w:spacing w:after="0" w:line="240" w:lineRule="auto"/>
    </w:pPr>
    <w:rPr>
      <w:rFonts w:ascii="Tahoma" w:hAnsi="Tahoma" w:cs="Tahoma"/>
      <w:sz w:val="16"/>
      <w:szCs w:val="16"/>
    </w:rPr>
  </w:style>
  <w:style w:type="paragraph" w:styleId="9">
    <w:name w:val="Body Text Indent"/>
    <w:basedOn w:val="1"/>
    <w:link w:val="18"/>
    <w:semiHidden/>
    <w:unhideWhenUsed/>
    <w:qFormat/>
    <w:uiPriority w:val="99"/>
    <w:pPr>
      <w:spacing w:after="120"/>
      <w:ind w:left="283"/>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6"/>
    <w:qFormat/>
    <w:uiPriority w:val="0"/>
    <w:pPr>
      <w:spacing w:after="0" w:line="240" w:lineRule="auto"/>
      <w:ind w:left="540"/>
      <w:jc w:val="both"/>
    </w:pPr>
    <w:rPr>
      <w:rFonts w:ascii="Times New Roman" w:hAnsi="Times New Roman" w:eastAsia="Times New Roman" w:cs="Times New Roman"/>
      <w:sz w:val="24"/>
      <w:szCs w:val="24"/>
      <w:lang w:eastAsia="ru-RU"/>
    </w:r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character" w:customStyle="1" w:styleId="14">
    <w:name w:val="Заголовок 2 Знак"/>
    <w:basedOn w:val="4"/>
    <w:link w:val="3"/>
    <w:qFormat/>
    <w:uiPriority w:val="9"/>
    <w:rPr>
      <w:rFonts w:ascii="Times New Roman" w:hAnsi="Times New Roman" w:eastAsia="Times New Roman" w:cs="Times New Roman"/>
      <w:b/>
      <w:bCs/>
      <w:sz w:val="36"/>
      <w:szCs w:val="36"/>
      <w:lang w:eastAsia="ru-RU"/>
    </w:rPr>
  </w:style>
  <w:style w:type="character" w:customStyle="1" w:styleId="15">
    <w:name w:val="Текст выноски Знак"/>
    <w:basedOn w:val="4"/>
    <w:link w:val="8"/>
    <w:semiHidden/>
    <w:qFormat/>
    <w:uiPriority w:val="99"/>
    <w:rPr>
      <w:rFonts w:ascii="Tahoma" w:hAnsi="Tahoma" w:cs="Tahoma"/>
      <w:sz w:val="16"/>
      <w:szCs w:val="16"/>
    </w:rPr>
  </w:style>
  <w:style w:type="character" w:customStyle="1" w:styleId="16">
    <w:name w:val="Основной текст с отступом 2 Знак"/>
    <w:basedOn w:val="4"/>
    <w:link w:val="11"/>
    <w:qFormat/>
    <w:uiPriority w:val="0"/>
    <w:rPr>
      <w:rFonts w:ascii="Times New Roman" w:hAnsi="Times New Roman" w:eastAsia="Times New Roman" w:cs="Times New Roman"/>
      <w:sz w:val="24"/>
      <w:szCs w:val="24"/>
      <w:lang w:eastAsia="ru-RU"/>
    </w:rPr>
  </w:style>
  <w:style w:type="paragraph" w:customStyle="1" w:styleId="17">
    <w:name w:val="Standard"/>
    <w:qFormat/>
    <w:uiPriority w:val="0"/>
    <w:pPr>
      <w:widowControl w:val="0"/>
      <w:suppressAutoHyphens/>
      <w:autoSpaceDN w:val="0"/>
      <w:spacing w:after="0" w:line="240" w:lineRule="auto"/>
      <w:textAlignment w:val="baseline"/>
    </w:pPr>
    <w:rPr>
      <w:rFonts w:ascii="Arial" w:hAnsi="Arial" w:eastAsia="Lucida Sans Unicode" w:cs="Tahoma"/>
      <w:kern w:val="3"/>
      <w:sz w:val="20"/>
      <w:szCs w:val="24"/>
      <w:lang w:val="ru-RU" w:eastAsia="ru-RU" w:bidi="ar-SA"/>
    </w:rPr>
  </w:style>
  <w:style w:type="character" w:customStyle="1" w:styleId="18">
    <w:name w:val="Основной текст с отступом Знак"/>
    <w:basedOn w:val="4"/>
    <w:link w:val="9"/>
    <w:semiHidden/>
    <w:qFormat/>
    <w:uiPriority w:val="99"/>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526BC-1211-460A-9462-2E484BC6E020}">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12</Pages>
  <Words>4686</Words>
  <Characters>26711</Characters>
  <Lines>222</Lines>
  <Paragraphs>62</Paragraphs>
  <TotalTime>20</TotalTime>
  <ScaleCrop>false</ScaleCrop>
  <LinksUpToDate>false</LinksUpToDate>
  <CharactersWithSpaces>31335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2024-03-05T13:55:00Z</dcterms:created>
  <dc:creator>Денис</dc:creator>
  <cp:lastModifiedBy>Natalia</cp:lastModifiedBy>
  <cp:lastPrinted>2025-11-24T06:39:00Z</cp:lastPrinted>
  <dcterms:modified xsi:type="dcterms:W3CDTF">2025-12-18T11:08:08Z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DBADFC90CBCB4E19ACB4AB019D2B601F_12</vt:lpwstr>
  </property>
</Properties>
</file>