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49F" w:rsidRPr="002F049F" w:rsidRDefault="00DF4E11" w:rsidP="002F0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DF4E1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﻿</w:t>
      </w:r>
      <w:r w:rsidRPr="002F049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Женщин с детьми до 3 лет будут принимать на работу без </w:t>
      </w:r>
      <w:bookmarkEnd w:id="0"/>
      <w:r w:rsidRPr="002F049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испытательного срока</w:t>
      </w:r>
    </w:p>
    <w:p w:rsidR="002F049F" w:rsidRDefault="002F049F" w:rsidP="002F0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49F" w:rsidRDefault="00DF4E11" w:rsidP="002F0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9 апреля 2026 г. № 91-ФЗ внесены изменения в статью 70 Трудово</w:t>
      </w:r>
      <w:r w:rsidR="002F04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кодекса Российской Федерации.</w:t>
      </w:r>
    </w:p>
    <w:p w:rsidR="002F049F" w:rsidRDefault="00DF4E11" w:rsidP="002F0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1">
        <w:rPr>
          <w:rFonts w:ascii="Times New Roman" w:eastAsia="Times New Roman" w:hAnsi="Times New Roman" w:cs="Times New Roman"/>
          <w:sz w:val="28"/>
          <w:szCs w:val="28"/>
          <w:lang w:eastAsia="ru-RU"/>
        </w:rPr>
        <w:t> С 1 сентября 2026 года запрет на установление испытательного срока будет распространяться на матерей с детьми, не достигшими трехлетнего возраста. </w:t>
      </w:r>
    </w:p>
    <w:p w:rsidR="002F049F" w:rsidRDefault="00DF4E11" w:rsidP="002F0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эта трудовая гарантия предоставляется женщинам с детьми до 1,5 лет.</w:t>
      </w:r>
    </w:p>
    <w:p w:rsidR="002F049F" w:rsidRDefault="00DF4E11" w:rsidP="002F0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статьей 70 ТК РФ установлены и другие категории работников, которым запрещено устанавливать испытательный срок. </w:t>
      </w:r>
    </w:p>
    <w:p w:rsidR="002F049F" w:rsidRDefault="00DF4E11" w:rsidP="002F0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относятся:</w:t>
      </w:r>
    </w:p>
    <w:p w:rsidR="002F049F" w:rsidRDefault="00DF4E11" w:rsidP="002F0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сотрудники, избранные по конкурсу на замещение должности;</w:t>
      </w:r>
    </w:p>
    <w:p w:rsidR="002F049F" w:rsidRDefault="00DF4E11" w:rsidP="002F0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младше 18 лет;</w:t>
      </w:r>
    </w:p>
    <w:p w:rsidR="002F049F" w:rsidRDefault="00DF4E11" w:rsidP="002F0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 женщины;</w:t>
      </w:r>
    </w:p>
    <w:p w:rsidR="002F049F" w:rsidRDefault="00DF4E11" w:rsidP="002F0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сотрудники, получившие среднее профессиональное или высшее образование по имеющим </w:t>
      </w:r>
      <w:proofErr w:type="spellStart"/>
      <w:r w:rsidRPr="00DF4E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госаккредитацию</w:t>
      </w:r>
      <w:proofErr w:type="spellEnd"/>
      <w:r w:rsidRPr="00DF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 и впервые поступающие на работу по соответствующей специальности в течение 12 месяцев с даты получения образования;</w:t>
      </w:r>
    </w:p>
    <w:p w:rsidR="002F049F" w:rsidRDefault="00DF4E11" w:rsidP="002F0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избранные на выборную должность на оплачиваемую работу;</w:t>
      </w:r>
    </w:p>
    <w:p w:rsidR="002F049F" w:rsidRDefault="00DF4E11" w:rsidP="002F0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приглашенные на работу в порядке перевода от другой организации по согласованию между работодателями;</w:t>
      </w:r>
    </w:p>
    <w:p w:rsidR="00DF4E11" w:rsidRPr="00DF4E11" w:rsidRDefault="00DF4E11" w:rsidP="002F0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сотрудники, заключающие трудовое соглашение на срок до двух месяцев</w:t>
      </w:r>
      <w:r w:rsidR="002F0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E11" w:rsidRPr="00DF4E11" w:rsidRDefault="00DF4E11" w:rsidP="00DF4E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F4E11" w:rsidRPr="00DF4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B6"/>
    <w:rsid w:val="002F049F"/>
    <w:rsid w:val="00840CE4"/>
    <w:rsid w:val="00DF4E11"/>
    <w:rsid w:val="00F0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61ED"/>
  <w15:chartTrackingRefBased/>
  <w15:docId w15:val="{CADDAF03-D06F-423B-9C8E-A167E10F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4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Дмитрий Сергеевич</dc:creator>
  <cp:keywords/>
  <dc:description/>
  <cp:lastModifiedBy>Грачев Дмитрий Сергеевич</cp:lastModifiedBy>
  <cp:revision>3</cp:revision>
  <dcterms:created xsi:type="dcterms:W3CDTF">2026-04-28T16:03:00Z</dcterms:created>
  <dcterms:modified xsi:type="dcterms:W3CDTF">2026-04-28T16:06:00Z</dcterms:modified>
</cp:coreProperties>
</file>