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9AFE" w14:textId="541833B8" w:rsidR="00C84041" w:rsidRPr="00F75248" w:rsidRDefault="00C84041" w:rsidP="002E4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75248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64F850A" wp14:editId="06AAC0BA">
            <wp:simplePos x="0" y="0"/>
            <wp:positionH relativeFrom="column">
              <wp:posOffset>-81280</wp:posOffset>
            </wp:positionH>
            <wp:positionV relativeFrom="margin">
              <wp:posOffset>40640</wp:posOffset>
            </wp:positionV>
            <wp:extent cx="3200400" cy="3209290"/>
            <wp:effectExtent l="0" t="0" r="0" b="0"/>
            <wp:wrapSquare wrapText="bothSides"/>
            <wp:docPr id="1197073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7FAC4" w14:textId="6F481C3F" w:rsidR="00051308" w:rsidRPr="00DE2045" w:rsidRDefault="00051308" w:rsidP="00D15C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045">
        <w:rPr>
          <w:rFonts w:ascii="Times New Roman" w:hAnsi="Times New Roman" w:cs="Times New Roman"/>
          <w:b/>
          <w:bCs/>
          <w:sz w:val="28"/>
          <w:szCs w:val="28"/>
        </w:rPr>
        <w:t>Нелегальная занятость - риск для работника</w:t>
      </w:r>
    </w:p>
    <w:p w14:paraId="41D54B29" w14:textId="77777777" w:rsidR="00A4389F" w:rsidRPr="00F75248" w:rsidRDefault="00A4389F" w:rsidP="00D15C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9F78D1" w14:textId="77777777" w:rsidR="00910F4E" w:rsidRDefault="00051308" w:rsidP="00910F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В 2026 году в России сохраняются меры по противодействию неформальной (теневой) занятости. Эти меры включают законодательные изменения и ответственность за нарушения.</w:t>
      </w:r>
    </w:p>
    <w:p w14:paraId="7F22F2CC" w14:textId="77777777" w:rsidR="004152D3" w:rsidRDefault="00910F4E" w:rsidP="001559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51308" w:rsidRPr="00F75248">
        <w:rPr>
          <w:rFonts w:ascii="Times New Roman" w:hAnsi="Times New Roman" w:cs="Times New Roman"/>
          <w:sz w:val="26"/>
          <w:szCs w:val="26"/>
        </w:rPr>
        <w:t>силен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51308" w:rsidRPr="00F75248">
        <w:rPr>
          <w:rFonts w:ascii="Times New Roman" w:hAnsi="Times New Roman" w:cs="Times New Roman"/>
          <w:sz w:val="26"/>
          <w:szCs w:val="26"/>
        </w:rPr>
        <w:t xml:space="preserve"> полномочи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051308" w:rsidRPr="00F75248">
        <w:rPr>
          <w:rFonts w:ascii="Times New Roman" w:hAnsi="Times New Roman" w:cs="Times New Roman"/>
          <w:sz w:val="26"/>
          <w:szCs w:val="26"/>
        </w:rPr>
        <w:t>межведомственных комиссий по выявлению теневой занятости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051308" w:rsidRPr="00F752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Теперь</w:t>
      </w:r>
      <w:r w:rsidR="00051308" w:rsidRPr="00F75248">
        <w:rPr>
          <w:rFonts w:ascii="Times New Roman" w:hAnsi="Times New Roman" w:cs="Times New Roman"/>
          <w:sz w:val="26"/>
          <w:szCs w:val="26"/>
        </w:rPr>
        <w:t xml:space="preserve"> комиссия может принимать решение о включении компаний в реестр работодателей, у которых выявлены факты нелегальной занятости.</w:t>
      </w:r>
    </w:p>
    <w:p w14:paraId="5D6184EC" w14:textId="7135199B" w:rsidR="00051308" w:rsidRDefault="00155922" w:rsidP="0067129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051308" w:rsidRPr="00F75248">
        <w:rPr>
          <w:rFonts w:ascii="Times New Roman" w:hAnsi="Times New Roman" w:cs="Times New Roman"/>
          <w:sz w:val="26"/>
          <w:szCs w:val="26"/>
        </w:rPr>
        <w:t>ежеквартальный</w:t>
      </w:r>
      <w:r w:rsidR="00671294">
        <w:rPr>
          <w:rFonts w:ascii="Times New Roman" w:hAnsi="Times New Roman" w:cs="Times New Roman"/>
          <w:sz w:val="26"/>
          <w:szCs w:val="26"/>
        </w:rPr>
        <w:t xml:space="preserve"> </w:t>
      </w:r>
      <w:r w:rsidR="00051308" w:rsidRPr="00F75248">
        <w:rPr>
          <w:rFonts w:ascii="Times New Roman" w:hAnsi="Times New Roman" w:cs="Times New Roman"/>
          <w:sz w:val="26"/>
          <w:szCs w:val="26"/>
        </w:rPr>
        <w:t>мониторинг</w:t>
      </w:r>
      <w:r>
        <w:rPr>
          <w:rFonts w:ascii="Times New Roman" w:hAnsi="Times New Roman" w:cs="Times New Roman"/>
          <w:sz w:val="26"/>
          <w:szCs w:val="26"/>
        </w:rPr>
        <w:t xml:space="preserve"> с целью</w:t>
      </w:r>
      <w:r w:rsidR="00051308" w:rsidRPr="00F75248">
        <w:rPr>
          <w:rFonts w:ascii="Times New Roman" w:hAnsi="Times New Roman" w:cs="Times New Roman"/>
          <w:sz w:val="26"/>
          <w:szCs w:val="26"/>
        </w:rPr>
        <w:t xml:space="preserve"> выявления нелегальной занятости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051308" w:rsidRPr="00F752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F718B3" w14:textId="77777777" w:rsidR="005438F0" w:rsidRPr="00F75248" w:rsidRDefault="005438F0" w:rsidP="0067129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13535D8" w14:textId="77777777" w:rsidR="00051308" w:rsidRPr="00F75248" w:rsidRDefault="00051308" w:rsidP="00D15C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248">
        <w:rPr>
          <w:rFonts w:ascii="Times New Roman" w:hAnsi="Times New Roman" w:cs="Times New Roman"/>
          <w:b/>
          <w:bCs/>
          <w:sz w:val="26"/>
          <w:szCs w:val="26"/>
        </w:rPr>
        <w:t>Административная ответственность за теневую занятость предусмотрена по ст. 5.27 КоАП РФ.</w:t>
      </w:r>
    </w:p>
    <w:p w14:paraId="1F46F55B" w14:textId="77777777" w:rsidR="00F75248" w:rsidRDefault="00051308" w:rsidP="00E37BA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Например:</w:t>
      </w:r>
    </w:p>
    <w:p w14:paraId="4768FDE9" w14:textId="77777777" w:rsidR="00F75248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- за устную договорённость с работником или подмену трудовых отношений гражданско-правовыми - штраф до 100 тыс. рублей;</w:t>
      </w:r>
    </w:p>
    <w:p w14:paraId="7841E4C9" w14:textId="1A3391B1" w:rsidR="00051308" w:rsidRPr="00F75248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- за зарплату в конверте или ниже МРОТ - предупреждение или штраф до 50 тыс. рублей.</w:t>
      </w:r>
    </w:p>
    <w:p w14:paraId="0D97A163" w14:textId="35F91A86" w:rsidR="00051308" w:rsidRPr="00F75248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 xml:space="preserve">Налоговые последствия - если ФНС выявит факты подмены трудовых отношений договорами с плательщиками </w:t>
      </w:r>
      <w:r w:rsidR="008B7B1D" w:rsidRPr="008B7B1D">
        <w:rPr>
          <w:rFonts w:ascii="Times New Roman" w:hAnsi="Times New Roman" w:cs="Times New Roman"/>
          <w:sz w:val="26"/>
          <w:szCs w:val="26"/>
        </w:rPr>
        <w:t>налога на профессиональный доход (НПД)</w:t>
      </w:r>
      <w:r w:rsidRPr="00F75248">
        <w:rPr>
          <w:rFonts w:ascii="Times New Roman" w:hAnsi="Times New Roman" w:cs="Times New Roman"/>
          <w:sz w:val="26"/>
          <w:szCs w:val="26"/>
        </w:rPr>
        <w:t xml:space="preserve"> или выплаты зарплаты «в конверте», то она доначислит НДФЛ и страховые взносы. Помимо этого, работодателю грозит штраф в размере 20% или 40% от суммы недоимки (ст. 122 НК РФ, ст. 123 НК РФ).</w:t>
      </w:r>
    </w:p>
    <w:p w14:paraId="0D1717C1" w14:textId="21E1B20A" w:rsidR="00051308" w:rsidRPr="00F75248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Попадание в реестр работодателей с нелегальной занятостью, который ведёт Роструд. Это грозит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</w:p>
    <w:p w14:paraId="3F5AB738" w14:textId="77777777" w:rsidR="00051308" w:rsidRPr="00030D75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0D75">
        <w:rPr>
          <w:rFonts w:ascii="Times New Roman" w:hAnsi="Times New Roman" w:cs="Times New Roman"/>
          <w:b/>
          <w:bCs/>
          <w:sz w:val="26"/>
          <w:szCs w:val="26"/>
        </w:rPr>
        <w:t>Рекомендации:</w:t>
      </w:r>
    </w:p>
    <w:p w14:paraId="29A802A6" w14:textId="6A77DFE1" w:rsidR="00051308" w:rsidRPr="00F75248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Работодателям - соблюдать трудовое законодательство при трудоустройстве наёмных работников, в том числе в части оформления трудовых отношений, оплаты труда и охраны труда.</w:t>
      </w:r>
    </w:p>
    <w:p w14:paraId="66443272" w14:textId="6230C9CA" w:rsidR="00F75248" w:rsidRPr="00AD3EE4" w:rsidRDefault="00051308" w:rsidP="00F7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248">
        <w:rPr>
          <w:rFonts w:ascii="Times New Roman" w:hAnsi="Times New Roman" w:cs="Times New Roman"/>
          <w:sz w:val="26"/>
          <w:szCs w:val="26"/>
        </w:rPr>
        <w:t>Работникам - избегать неформального трудоустройства, так как отсутствие официального трудоустройства лишает работника многих социальных и трудовых гарантий.</w:t>
      </w:r>
    </w:p>
    <w:p w14:paraId="5162879B" w14:textId="56506BCB" w:rsidR="00D15C2A" w:rsidRPr="00F75248" w:rsidRDefault="00D15C2A" w:rsidP="00F75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</w:pPr>
      <w:r w:rsidRPr="00030D75">
        <w:rPr>
          <w:rFonts w:ascii="Times New Roman" w:eastAsia="Times New Roman" w:hAnsi="Times New Roman" w:cs="Times New Roman"/>
          <w:b/>
          <w:bCs/>
          <w:color w:val="050624"/>
          <w:kern w:val="0"/>
          <w:sz w:val="26"/>
          <w:szCs w:val="26"/>
          <w:lang w:eastAsia="ru-RU"/>
          <w14:ligatures w14:val="none"/>
        </w:rPr>
        <w:t>Напоминаем</w:t>
      </w:r>
      <w:r w:rsidRPr="00F75248"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  <w:t>, что если работодатель не выплачивает положенную заработную плату работнику в срок, отказывается оформлять трудовой договор при приеме на работу, выплачивает заработную плату «в конверте» вы можете обратиться:</w:t>
      </w:r>
    </w:p>
    <w:p w14:paraId="4BF93553" w14:textId="77777777" w:rsidR="00D15C2A" w:rsidRPr="00F75248" w:rsidRDefault="00D15C2A" w:rsidP="00F75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</w:pPr>
      <w:r w:rsidRPr="00F75248"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  <w:t>в Прокуратуру по месту нахождения работодателя;</w:t>
      </w:r>
    </w:p>
    <w:p w14:paraId="327FA032" w14:textId="77777777" w:rsidR="00D15C2A" w:rsidRPr="00F75248" w:rsidRDefault="00D15C2A" w:rsidP="00F75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</w:pPr>
      <w:r w:rsidRPr="00F75248"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  <w:t>в Вачский районный суд.</w:t>
      </w:r>
    </w:p>
    <w:p w14:paraId="65317F58" w14:textId="33302C49" w:rsidR="00D15C2A" w:rsidRDefault="00D15C2A" w:rsidP="00F75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</w:pPr>
      <w:r w:rsidRPr="00F75248">
        <w:rPr>
          <w:rFonts w:ascii="Times New Roman" w:eastAsia="Times New Roman" w:hAnsi="Times New Roman" w:cs="Times New Roman"/>
          <w:color w:val="050624"/>
          <w:kern w:val="0"/>
          <w:sz w:val="26"/>
          <w:szCs w:val="26"/>
          <w:lang w:eastAsia="ru-RU"/>
          <w14:ligatures w14:val="none"/>
        </w:rPr>
        <w:t>Телефон горячей линии (по легализации трудовых отношений) в администрации Вачского муниципального округа: 88312661617 237.</w:t>
      </w:r>
    </w:p>
    <w:sectPr w:rsidR="00D15C2A" w:rsidSect="000F771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EF1C" w14:textId="77777777" w:rsidR="007E48D6" w:rsidRDefault="007E48D6" w:rsidP="007224C4">
      <w:pPr>
        <w:spacing w:after="0" w:line="240" w:lineRule="auto"/>
      </w:pPr>
      <w:r>
        <w:separator/>
      </w:r>
    </w:p>
  </w:endnote>
  <w:endnote w:type="continuationSeparator" w:id="0">
    <w:p w14:paraId="54ACFF2B" w14:textId="77777777" w:rsidR="007E48D6" w:rsidRDefault="007E48D6" w:rsidP="007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D018" w14:textId="77777777" w:rsidR="007E48D6" w:rsidRDefault="007E48D6" w:rsidP="007224C4">
      <w:pPr>
        <w:spacing w:after="0" w:line="240" w:lineRule="auto"/>
      </w:pPr>
      <w:r>
        <w:separator/>
      </w:r>
    </w:p>
  </w:footnote>
  <w:footnote w:type="continuationSeparator" w:id="0">
    <w:p w14:paraId="6BB17E7B" w14:textId="77777777" w:rsidR="007E48D6" w:rsidRDefault="007E48D6" w:rsidP="007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A8"/>
    <w:rsid w:val="00030D75"/>
    <w:rsid w:val="00051308"/>
    <w:rsid w:val="000F771F"/>
    <w:rsid w:val="00155922"/>
    <w:rsid w:val="00245AD0"/>
    <w:rsid w:val="002E489A"/>
    <w:rsid w:val="00307992"/>
    <w:rsid w:val="004152D3"/>
    <w:rsid w:val="004A2A48"/>
    <w:rsid w:val="005438F0"/>
    <w:rsid w:val="00671294"/>
    <w:rsid w:val="006B2CA8"/>
    <w:rsid w:val="007224C4"/>
    <w:rsid w:val="007D1F0B"/>
    <w:rsid w:val="007E48D6"/>
    <w:rsid w:val="008A1B09"/>
    <w:rsid w:val="008B7B1D"/>
    <w:rsid w:val="00910F4E"/>
    <w:rsid w:val="00966324"/>
    <w:rsid w:val="00A4389F"/>
    <w:rsid w:val="00AD3EE4"/>
    <w:rsid w:val="00BB41AC"/>
    <w:rsid w:val="00C84041"/>
    <w:rsid w:val="00D15C2A"/>
    <w:rsid w:val="00D44DD0"/>
    <w:rsid w:val="00D5170A"/>
    <w:rsid w:val="00DE2045"/>
    <w:rsid w:val="00E37BA6"/>
    <w:rsid w:val="00ED11DE"/>
    <w:rsid w:val="00F75248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811A3"/>
  <w15:chartTrackingRefBased/>
  <w15:docId w15:val="{7B1DF3DD-D0B3-4A1C-8B45-F24B777C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C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C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C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C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2CA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2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24C4"/>
  </w:style>
  <w:style w:type="paragraph" w:styleId="ae">
    <w:name w:val="footer"/>
    <w:basedOn w:val="a"/>
    <w:link w:val="af"/>
    <w:uiPriority w:val="99"/>
    <w:unhideWhenUsed/>
    <w:rsid w:val="0072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Kiseleva_EN</dc:creator>
  <cp:keywords/>
  <dc:description/>
  <cp:lastModifiedBy>Kiseleva_EN</cp:lastModifiedBy>
  <cp:revision>32</cp:revision>
  <cp:lastPrinted>2026-06-17T12:03:00Z</cp:lastPrinted>
  <dcterms:created xsi:type="dcterms:W3CDTF">2026-06-17T11:28:00Z</dcterms:created>
  <dcterms:modified xsi:type="dcterms:W3CDTF">2026-06-17T13:12:00Z</dcterms:modified>
</cp:coreProperties>
</file>