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D48C" w14:textId="77777777" w:rsidR="00F7799D" w:rsidRPr="00CA3172" w:rsidRDefault="00F7799D" w:rsidP="00F7799D">
      <w:pPr>
        <w:pStyle w:val="1"/>
        <w:jc w:val="center"/>
        <w:rPr>
          <w:rFonts w:ascii="Arial" w:hAnsi="Arial" w:cs="Arial"/>
          <w:sz w:val="32"/>
          <w:szCs w:val="32"/>
        </w:rPr>
      </w:pPr>
      <w:r w:rsidRPr="00CA3172">
        <w:rPr>
          <w:rFonts w:ascii="Arial" w:hAnsi="Arial" w:cs="Arial"/>
          <w:sz w:val="32"/>
          <w:szCs w:val="32"/>
        </w:rPr>
        <w:t>Администрация Вачского муниципального округа Нижегородской области</w:t>
      </w:r>
    </w:p>
    <w:p w14:paraId="3D59C465" w14:textId="77777777" w:rsidR="00F7799D" w:rsidRPr="00CA3172" w:rsidRDefault="00F7799D" w:rsidP="00F7799D">
      <w:pPr>
        <w:pStyle w:val="2"/>
        <w:jc w:val="center"/>
        <w:rPr>
          <w:rFonts w:ascii="Arial" w:hAnsi="Arial" w:cs="Arial"/>
          <w:bCs/>
          <w:sz w:val="32"/>
          <w:szCs w:val="32"/>
        </w:rPr>
      </w:pPr>
      <w:r w:rsidRPr="00CA3172">
        <w:rPr>
          <w:rFonts w:ascii="Arial" w:hAnsi="Arial" w:cs="Arial"/>
          <w:bCs/>
          <w:sz w:val="32"/>
          <w:szCs w:val="32"/>
        </w:rPr>
        <w:t xml:space="preserve">Р А С П О Р Я Ж Е Н И Е </w:t>
      </w:r>
    </w:p>
    <w:p w14:paraId="465EC00C" w14:textId="77777777" w:rsidR="00F7799D" w:rsidRPr="00CA3172" w:rsidRDefault="00F7799D" w:rsidP="00F7799D">
      <w:pPr>
        <w:rPr>
          <w:rFonts w:ascii="Arial" w:hAnsi="Arial" w:cs="Arial"/>
          <w:sz w:val="32"/>
          <w:szCs w:val="32"/>
        </w:rPr>
      </w:pPr>
    </w:p>
    <w:p w14:paraId="3BFA6826" w14:textId="610FE037" w:rsidR="00F7799D" w:rsidRPr="00CA3172" w:rsidRDefault="00C316CE" w:rsidP="00F7799D">
      <w:pPr>
        <w:rPr>
          <w:rFonts w:ascii="Arial" w:hAnsi="Arial" w:cs="Arial"/>
          <w:sz w:val="32"/>
          <w:szCs w:val="32"/>
        </w:rPr>
      </w:pPr>
      <w:r w:rsidRPr="00CA3172">
        <w:rPr>
          <w:rFonts w:ascii="Arial" w:hAnsi="Arial" w:cs="Arial"/>
          <w:sz w:val="32"/>
          <w:szCs w:val="32"/>
        </w:rPr>
        <w:t>от 15.04.2026</w:t>
      </w:r>
      <w:r w:rsidR="00F7799D" w:rsidRPr="00CA3172">
        <w:rPr>
          <w:rFonts w:ascii="Arial" w:hAnsi="Arial" w:cs="Arial"/>
          <w:sz w:val="32"/>
          <w:szCs w:val="32"/>
        </w:rPr>
        <w:t xml:space="preserve"> </w:t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="00CA3172" w:rsidRPr="00CA3172">
        <w:rPr>
          <w:rFonts w:ascii="Arial" w:hAnsi="Arial" w:cs="Arial"/>
          <w:sz w:val="32"/>
          <w:szCs w:val="32"/>
        </w:rPr>
        <w:tab/>
      </w:r>
      <w:r w:rsidRPr="00CA3172">
        <w:rPr>
          <w:rFonts w:ascii="Arial" w:hAnsi="Arial" w:cs="Arial"/>
          <w:sz w:val="32"/>
          <w:szCs w:val="32"/>
        </w:rPr>
        <w:t>№ 43-р</w:t>
      </w:r>
    </w:p>
    <w:p w14:paraId="107A40D7" w14:textId="77777777" w:rsidR="00F7799D" w:rsidRPr="00CA3172" w:rsidRDefault="00F7799D" w:rsidP="00F7799D">
      <w:pPr>
        <w:pStyle w:val="21"/>
        <w:ind w:left="0"/>
        <w:jc w:val="both"/>
        <w:rPr>
          <w:rFonts w:ascii="Arial" w:hAnsi="Arial" w:cs="Arial"/>
          <w:sz w:val="32"/>
          <w:szCs w:val="32"/>
        </w:rPr>
      </w:pPr>
    </w:p>
    <w:p w14:paraId="6F1BDC96" w14:textId="22D0210F" w:rsidR="00F7799D" w:rsidRPr="00CA3172" w:rsidRDefault="00F7799D" w:rsidP="00CA3172">
      <w:pPr>
        <w:pStyle w:val="21"/>
        <w:ind w:left="0" w:right="481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О внесении изменений в распоряжение</w:t>
      </w:r>
      <w:r w:rsidR="00CA3172" w:rsidRPr="00CA3172">
        <w:rPr>
          <w:rFonts w:ascii="Arial" w:hAnsi="Arial" w:cs="Arial"/>
          <w:sz w:val="24"/>
          <w:szCs w:val="24"/>
        </w:rPr>
        <w:t xml:space="preserve"> </w:t>
      </w:r>
      <w:r w:rsidR="00B667F5" w:rsidRPr="00CA3172">
        <w:rPr>
          <w:rFonts w:ascii="Arial" w:hAnsi="Arial" w:cs="Arial"/>
          <w:sz w:val="24"/>
          <w:szCs w:val="24"/>
        </w:rPr>
        <w:t>а</w:t>
      </w:r>
      <w:r w:rsidRPr="00CA3172">
        <w:rPr>
          <w:rFonts w:ascii="Arial" w:hAnsi="Arial" w:cs="Arial"/>
          <w:sz w:val="24"/>
          <w:szCs w:val="24"/>
        </w:rPr>
        <w:t>дминистрации Вачского муниципального</w:t>
      </w:r>
      <w:r w:rsidR="00CA3172" w:rsidRPr="00CA3172">
        <w:rPr>
          <w:rFonts w:ascii="Arial" w:hAnsi="Arial" w:cs="Arial"/>
          <w:sz w:val="24"/>
          <w:szCs w:val="24"/>
        </w:rPr>
        <w:t xml:space="preserve"> </w:t>
      </w:r>
      <w:r w:rsidR="00B667F5" w:rsidRPr="00CA3172">
        <w:rPr>
          <w:rFonts w:ascii="Arial" w:hAnsi="Arial" w:cs="Arial"/>
          <w:sz w:val="24"/>
          <w:szCs w:val="24"/>
        </w:rPr>
        <w:t>о</w:t>
      </w:r>
      <w:r w:rsidRPr="00CA3172">
        <w:rPr>
          <w:rFonts w:ascii="Arial" w:hAnsi="Arial" w:cs="Arial"/>
          <w:sz w:val="24"/>
          <w:szCs w:val="24"/>
        </w:rPr>
        <w:t>круга Нижегородской области от 05.03.2026</w:t>
      </w:r>
      <w:r w:rsidR="00CA3172" w:rsidRPr="00CA3172">
        <w:rPr>
          <w:rFonts w:ascii="Arial" w:hAnsi="Arial" w:cs="Arial"/>
          <w:sz w:val="24"/>
          <w:szCs w:val="24"/>
        </w:rPr>
        <w:t xml:space="preserve"> </w:t>
      </w:r>
      <w:r w:rsidRPr="00CA3172">
        <w:rPr>
          <w:rFonts w:ascii="Arial" w:hAnsi="Arial" w:cs="Arial"/>
          <w:sz w:val="24"/>
          <w:szCs w:val="24"/>
        </w:rPr>
        <w:t>№ 16-р «Об установлении стоимости одного</w:t>
      </w:r>
      <w:r w:rsidR="00CA3172" w:rsidRPr="00CA3172">
        <w:rPr>
          <w:rFonts w:ascii="Arial" w:hAnsi="Arial" w:cs="Arial"/>
          <w:sz w:val="24"/>
          <w:szCs w:val="24"/>
        </w:rPr>
        <w:t xml:space="preserve"> </w:t>
      </w:r>
      <w:r w:rsidRPr="00CA3172">
        <w:rPr>
          <w:rFonts w:ascii="Arial" w:hAnsi="Arial" w:cs="Arial"/>
          <w:sz w:val="24"/>
          <w:szCs w:val="24"/>
        </w:rPr>
        <w:t>дня пребывания детей в организациях отдыха</w:t>
      </w:r>
      <w:r w:rsidR="00CA3172" w:rsidRPr="00CA3172">
        <w:rPr>
          <w:rFonts w:ascii="Arial" w:hAnsi="Arial" w:cs="Arial"/>
          <w:sz w:val="24"/>
          <w:szCs w:val="24"/>
        </w:rPr>
        <w:t xml:space="preserve"> </w:t>
      </w:r>
      <w:r w:rsidRPr="00CA3172">
        <w:rPr>
          <w:rFonts w:ascii="Arial" w:hAnsi="Arial" w:cs="Arial"/>
          <w:sz w:val="24"/>
          <w:szCs w:val="24"/>
        </w:rPr>
        <w:t>детей и их оздоровления в 2026 году»</w:t>
      </w:r>
    </w:p>
    <w:p w14:paraId="2DD44804" w14:textId="77777777" w:rsidR="00B667F5" w:rsidRPr="00CA3172" w:rsidRDefault="00B667F5" w:rsidP="00F7799D">
      <w:pPr>
        <w:pStyle w:val="21"/>
        <w:ind w:left="0"/>
        <w:jc w:val="both"/>
        <w:rPr>
          <w:rFonts w:ascii="Arial" w:hAnsi="Arial" w:cs="Arial"/>
          <w:sz w:val="24"/>
          <w:szCs w:val="24"/>
        </w:rPr>
      </w:pPr>
    </w:p>
    <w:p w14:paraId="43DB88C9" w14:textId="77777777" w:rsidR="00F7799D" w:rsidRPr="00CA3172" w:rsidRDefault="00F7799D" w:rsidP="00F7799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В целях приведения в с</w:t>
      </w:r>
      <w:r w:rsidR="00B667F5" w:rsidRPr="00CA3172">
        <w:rPr>
          <w:rFonts w:ascii="Arial" w:hAnsi="Arial" w:cs="Arial"/>
          <w:sz w:val="24"/>
          <w:szCs w:val="24"/>
        </w:rPr>
        <w:t>оответствие</w:t>
      </w:r>
      <w:r w:rsidR="00BE04B5" w:rsidRPr="00CA3172">
        <w:rPr>
          <w:rFonts w:ascii="Arial" w:hAnsi="Arial" w:cs="Arial"/>
          <w:sz w:val="24"/>
          <w:szCs w:val="24"/>
        </w:rPr>
        <w:t xml:space="preserve"> с действующим законодательством Российской Федерации:</w:t>
      </w:r>
    </w:p>
    <w:p w14:paraId="581B5DDC" w14:textId="77777777" w:rsidR="00F7799D" w:rsidRPr="00CA3172" w:rsidRDefault="00F7799D" w:rsidP="0040536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1. Внести в распоряжен</w:t>
      </w:r>
      <w:r w:rsidR="00B667F5" w:rsidRPr="00CA3172">
        <w:rPr>
          <w:rFonts w:ascii="Arial" w:hAnsi="Arial" w:cs="Arial"/>
          <w:sz w:val="24"/>
          <w:szCs w:val="24"/>
        </w:rPr>
        <w:t>и</w:t>
      </w:r>
      <w:r w:rsidRPr="00CA3172">
        <w:rPr>
          <w:rFonts w:ascii="Arial" w:hAnsi="Arial" w:cs="Arial"/>
          <w:sz w:val="24"/>
          <w:szCs w:val="24"/>
        </w:rPr>
        <w:t>е администрации Вачского муниципального округа Нижегородской области от 05.03.2026 № 16-р «Об установлении стоимости одного дня пребывания детей в организациях отдыха детей и их оздоровления в 2026 году» следующие изменения:</w:t>
      </w:r>
    </w:p>
    <w:p w14:paraId="2CECAEC5" w14:textId="77777777" w:rsidR="00F7799D" w:rsidRPr="00CA3172" w:rsidRDefault="00F7799D" w:rsidP="00F7799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1.1. Пункт 1.2. изложить в новой редакции:</w:t>
      </w:r>
    </w:p>
    <w:p w14:paraId="0EF979FC" w14:textId="77777777" w:rsidR="00F7799D" w:rsidRPr="00CA3172" w:rsidRDefault="00F7799D" w:rsidP="00F7799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«1.2. Стоимость набора продуктов питания в лагерях с дневным пребыванием детей, лагерях труда и отдыха (с двухразовым питанием) 236 (двести тридцать шесть) рублей</w:t>
      </w:r>
      <w:r w:rsidR="00C57F8B" w:rsidRPr="00CA3172">
        <w:rPr>
          <w:rFonts w:ascii="Arial" w:hAnsi="Arial" w:cs="Arial"/>
          <w:sz w:val="24"/>
          <w:szCs w:val="24"/>
        </w:rPr>
        <w:t>»</w:t>
      </w:r>
      <w:r w:rsidRPr="00CA3172">
        <w:rPr>
          <w:rFonts w:ascii="Arial" w:hAnsi="Arial" w:cs="Arial"/>
          <w:sz w:val="24"/>
          <w:szCs w:val="24"/>
        </w:rPr>
        <w:t>.</w:t>
      </w:r>
    </w:p>
    <w:p w14:paraId="13C977CA" w14:textId="77777777" w:rsidR="00F7799D" w:rsidRPr="00CA3172" w:rsidRDefault="00C57F8B" w:rsidP="00F7799D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color w:val="auto"/>
          <w:sz w:val="24"/>
          <w:szCs w:val="24"/>
        </w:rPr>
        <w:t>2</w:t>
      </w:r>
      <w:r w:rsidR="00F7799D" w:rsidRPr="00CA3172">
        <w:rPr>
          <w:rFonts w:ascii="Arial" w:hAnsi="Arial" w:cs="Arial"/>
          <w:color w:val="auto"/>
          <w:sz w:val="24"/>
          <w:szCs w:val="24"/>
        </w:rPr>
        <w:t xml:space="preserve">. </w:t>
      </w:r>
      <w:r w:rsidR="00F7799D" w:rsidRPr="00CA3172">
        <w:rPr>
          <w:rFonts w:ascii="Arial" w:hAnsi="Arial" w:cs="Arial"/>
          <w:sz w:val="24"/>
          <w:szCs w:val="24"/>
        </w:rPr>
        <w:t>Обнародовать настоящее распоряжение в газете «Вачская газета» и разместить в информационно-телекоммуникационной сети Интернет на официальном сайте администрации Вачского муниципального округа Нижегородской области.</w:t>
      </w:r>
    </w:p>
    <w:p w14:paraId="33053F8C" w14:textId="77777777" w:rsidR="00F7799D" w:rsidRPr="00CA3172" w:rsidRDefault="00B667F5" w:rsidP="00F7799D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3</w:t>
      </w:r>
      <w:r w:rsidR="00F7799D" w:rsidRPr="00CA3172">
        <w:rPr>
          <w:rFonts w:ascii="Arial" w:hAnsi="Arial" w:cs="Arial"/>
          <w:sz w:val="24"/>
          <w:szCs w:val="24"/>
        </w:rPr>
        <w:t>. Настоящее распоряжение вступает в силу со дня его официального обнародования.</w:t>
      </w:r>
    </w:p>
    <w:p w14:paraId="6B63BC6B" w14:textId="77777777" w:rsidR="00F7799D" w:rsidRPr="00CA3172" w:rsidRDefault="00B667F5" w:rsidP="00F7799D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4</w:t>
      </w:r>
      <w:r w:rsidR="00F7799D" w:rsidRPr="00CA3172">
        <w:rPr>
          <w:rFonts w:ascii="Arial" w:hAnsi="Arial" w:cs="Arial"/>
          <w:sz w:val="24"/>
          <w:szCs w:val="24"/>
        </w:rPr>
        <w:t>. Контроль за исполнением настоящего распоряжения возложить на заместителя главы администрации, на</w:t>
      </w:r>
      <w:r w:rsidRPr="00CA3172">
        <w:rPr>
          <w:rFonts w:ascii="Arial" w:hAnsi="Arial" w:cs="Arial"/>
          <w:sz w:val="24"/>
          <w:szCs w:val="24"/>
        </w:rPr>
        <w:t>чальника управления финансов С.</w:t>
      </w:r>
      <w:r w:rsidR="00F7799D" w:rsidRPr="00CA3172">
        <w:rPr>
          <w:rFonts w:ascii="Arial" w:hAnsi="Arial" w:cs="Arial"/>
          <w:sz w:val="24"/>
          <w:szCs w:val="24"/>
        </w:rPr>
        <w:t>Ю. Шмелеву.</w:t>
      </w:r>
    </w:p>
    <w:p w14:paraId="6C40378D" w14:textId="77777777" w:rsidR="00F7799D" w:rsidRPr="00CA3172" w:rsidRDefault="00F7799D" w:rsidP="00F7799D">
      <w:pPr>
        <w:pStyle w:val="21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769FFE9A" w14:textId="77777777" w:rsidR="00F7799D" w:rsidRPr="00CA3172" w:rsidRDefault="00F7799D" w:rsidP="00F7799D">
      <w:pPr>
        <w:pStyle w:val="21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72F746D0" w14:textId="77777777" w:rsidR="00F7799D" w:rsidRPr="00CA3172" w:rsidRDefault="00F7799D" w:rsidP="00F7799D">
      <w:pPr>
        <w:pStyle w:val="21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136496EC" w14:textId="6D1DD24F" w:rsidR="00F7799D" w:rsidRPr="00CA3172" w:rsidRDefault="00F7799D" w:rsidP="00F7799D">
      <w:pPr>
        <w:pStyle w:val="21"/>
        <w:ind w:left="0"/>
        <w:rPr>
          <w:rFonts w:ascii="Arial" w:hAnsi="Arial" w:cs="Arial"/>
          <w:sz w:val="24"/>
          <w:szCs w:val="24"/>
        </w:rPr>
      </w:pPr>
      <w:r w:rsidRPr="00CA3172">
        <w:rPr>
          <w:rFonts w:ascii="Arial" w:hAnsi="Arial" w:cs="Arial"/>
          <w:sz w:val="24"/>
          <w:szCs w:val="24"/>
        </w:rPr>
        <w:t>Глава местного самоуправления</w:t>
      </w:r>
      <w:r w:rsidRPr="00CA3172">
        <w:rPr>
          <w:rFonts w:ascii="Arial" w:hAnsi="Arial" w:cs="Arial"/>
          <w:sz w:val="24"/>
          <w:szCs w:val="24"/>
        </w:rPr>
        <w:tab/>
      </w:r>
      <w:r w:rsidRPr="00CA3172">
        <w:rPr>
          <w:rFonts w:ascii="Arial" w:hAnsi="Arial" w:cs="Arial"/>
          <w:sz w:val="24"/>
          <w:szCs w:val="24"/>
        </w:rPr>
        <w:tab/>
      </w:r>
      <w:r w:rsidRPr="00CA3172">
        <w:rPr>
          <w:rFonts w:ascii="Arial" w:hAnsi="Arial" w:cs="Arial"/>
          <w:sz w:val="24"/>
          <w:szCs w:val="24"/>
        </w:rPr>
        <w:tab/>
      </w:r>
      <w:r w:rsidRPr="00CA3172">
        <w:rPr>
          <w:rFonts w:ascii="Arial" w:hAnsi="Arial" w:cs="Arial"/>
          <w:sz w:val="24"/>
          <w:szCs w:val="24"/>
        </w:rPr>
        <w:tab/>
      </w:r>
      <w:r w:rsidRPr="00CA3172">
        <w:rPr>
          <w:rFonts w:ascii="Arial" w:hAnsi="Arial" w:cs="Arial"/>
          <w:sz w:val="24"/>
          <w:szCs w:val="24"/>
        </w:rPr>
        <w:tab/>
      </w:r>
      <w:r w:rsidRPr="00CA3172">
        <w:rPr>
          <w:rFonts w:ascii="Arial" w:hAnsi="Arial" w:cs="Arial"/>
          <w:sz w:val="24"/>
          <w:szCs w:val="24"/>
        </w:rPr>
        <w:tab/>
        <w:t>С.В. Лисин</w:t>
      </w:r>
    </w:p>
    <w:sectPr w:rsidR="00F7799D" w:rsidRPr="00CA3172" w:rsidSect="00F779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DB"/>
    <w:rsid w:val="0040536F"/>
    <w:rsid w:val="005203DB"/>
    <w:rsid w:val="00541CA8"/>
    <w:rsid w:val="0083330B"/>
    <w:rsid w:val="00B667F5"/>
    <w:rsid w:val="00BE04B5"/>
    <w:rsid w:val="00C316CE"/>
    <w:rsid w:val="00C57F8B"/>
    <w:rsid w:val="00CA3172"/>
    <w:rsid w:val="00F7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097F"/>
  <w15:chartTrackingRefBased/>
  <w15:docId w15:val="{B81D0264-16B3-45E8-A382-E44F00A1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99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99D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99D"/>
    <w:pPr>
      <w:keepNext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99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99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1">
    <w:name w:val="Body Text Indent 2"/>
    <w:basedOn w:val="a"/>
    <w:link w:val="22"/>
    <w:rsid w:val="00F7799D"/>
    <w:pPr>
      <w:ind w:left="-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99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77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7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7F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kazakov-av68@mail.ru</dc:creator>
  <cp:keywords/>
  <dc:description/>
  <cp:lastModifiedBy>sysadmin2</cp:lastModifiedBy>
  <cp:revision>9</cp:revision>
  <cp:lastPrinted>2026-04-17T05:14:00Z</cp:lastPrinted>
  <dcterms:created xsi:type="dcterms:W3CDTF">2026-04-16T07:07:00Z</dcterms:created>
  <dcterms:modified xsi:type="dcterms:W3CDTF">2026-04-27T07:31:00Z</dcterms:modified>
</cp:coreProperties>
</file>